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CFB" w:rsidRPr="00FE4CFB" w:rsidRDefault="00FE4CFB" w:rsidP="00FE4CFB">
      <w:pPr>
        <w:rPr>
          <w:rFonts w:ascii="Times New Roman" w:hAnsi="Times New Roman"/>
        </w:rPr>
      </w:pPr>
      <w:r w:rsidRPr="00FE4CFB">
        <w:rPr>
          <w:rFonts w:ascii="Times New Roman" w:hAnsi="Times New Roman"/>
        </w:rPr>
        <w:tab/>
      </w:r>
      <w:r w:rsidRPr="00FE4CFB">
        <w:rPr>
          <w:rFonts w:ascii="Times New Roman" w:hAnsi="Times New Roman"/>
        </w:rPr>
        <w:tab/>
      </w:r>
      <w:r w:rsidRPr="00FE4CFB">
        <w:rPr>
          <w:rFonts w:ascii="Times New Roman" w:hAnsi="Times New Roman"/>
        </w:rPr>
        <w:tab/>
        <w:t>Obrazac 22.</w:t>
      </w:r>
    </w:p>
    <w:p w:rsidR="00FE4CFB" w:rsidRPr="00FE4CFB" w:rsidRDefault="00FE4CFB" w:rsidP="00FE4CFB">
      <w:pPr>
        <w:rPr>
          <w:rFonts w:ascii="Times New Roman" w:hAnsi="Times New Roman"/>
        </w:rPr>
      </w:pPr>
    </w:p>
    <w:p w:rsidR="00FE4CFB" w:rsidRPr="00FE4CFB" w:rsidRDefault="00FE4CFB" w:rsidP="00FE4CFB">
      <w:pPr>
        <w:rPr>
          <w:rFonts w:ascii="Times New Roman" w:hAnsi="Times New Roman"/>
        </w:rPr>
      </w:pPr>
      <w:r w:rsidRPr="00FE4CFB">
        <w:rPr>
          <w:rFonts w:ascii="Times New Roman" w:hAnsi="Times New Roman"/>
        </w:rPr>
        <w:tab/>
        <w:t>ZAVRŠNI RAČUN STEČAJNOG UPRAVITELJA</w:t>
      </w:r>
    </w:p>
    <w:p w:rsidR="00FE4CFB" w:rsidRPr="00FE4CFB" w:rsidRDefault="00FE4CFB" w:rsidP="00FE4CFB">
      <w:pPr>
        <w:rPr>
          <w:rFonts w:ascii="Times New Roman" w:hAnsi="Times New Roman"/>
        </w:rPr>
      </w:pPr>
      <w:r w:rsidRPr="00FE4CFB">
        <w:rPr>
          <w:rFonts w:ascii="Times New Roman" w:hAnsi="Times New Roman"/>
        </w:rPr>
        <w:tab/>
      </w:r>
      <w:r w:rsidRPr="00FE4CFB">
        <w:rPr>
          <w:rFonts w:ascii="Times New Roman" w:hAnsi="Times New Roman"/>
        </w:rPr>
        <w:tab/>
      </w:r>
      <w:r w:rsidRPr="00FE4CFB">
        <w:rPr>
          <w:rFonts w:ascii="Times New Roman" w:hAnsi="Times New Roman"/>
        </w:rPr>
        <w:tab/>
      </w:r>
    </w:p>
    <w:p w:rsidR="00FE4CFB" w:rsidRPr="00FE4CFB" w:rsidRDefault="00FE4CFB" w:rsidP="00FE4CFB">
      <w:pPr>
        <w:rPr>
          <w:rFonts w:ascii="Times New Roman" w:hAnsi="Times New Roman"/>
        </w:rPr>
      </w:pPr>
      <w:r w:rsidRPr="00FE4CFB">
        <w:rPr>
          <w:rFonts w:ascii="Times New Roman" w:hAnsi="Times New Roman"/>
        </w:rPr>
        <w:t>Nadležni trgovački sud; Trgovački sud Zagreb</w:t>
      </w:r>
    </w:p>
    <w:p w:rsidR="00FE4CFB" w:rsidRPr="00FE4CFB" w:rsidRDefault="00FE4CFB" w:rsidP="00FE4CFB">
      <w:pPr>
        <w:rPr>
          <w:rFonts w:ascii="Times New Roman" w:hAnsi="Times New Roman"/>
        </w:rPr>
      </w:pPr>
      <w:r w:rsidRPr="00FE4CFB">
        <w:rPr>
          <w:rFonts w:ascii="Times New Roman" w:hAnsi="Times New Roman"/>
        </w:rPr>
        <w:t>Poslovni broj spisa; St-</w:t>
      </w:r>
      <w:r w:rsidR="007C5D8E">
        <w:rPr>
          <w:rFonts w:ascii="Times New Roman" w:hAnsi="Times New Roman"/>
        </w:rPr>
        <w:t>639</w:t>
      </w:r>
      <w:r w:rsidRPr="00FE4CFB">
        <w:rPr>
          <w:rFonts w:ascii="Times New Roman" w:hAnsi="Times New Roman"/>
        </w:rPr>
        <w:t>/2012</w:t>
      </w:r>
    </w:p>
    <w:p w:rsidR="00FE4CFB" w:rsidRPr="00FE4CFB" w:rsidRDefault="00FE4CFB" w:rsidP="00FE4CFB">
      <w:pPr>
        <w:rPr>
          <w:rFonts w:ascii="Times New Roman" w:hAnsi="Times New Roman"/>
        </w:rPr>
      </w:pPr>
      <w:r w:rsidRPr="00FE4CFB">
        <w:rPr>
          <w:rFonts w:ascii="Times New Roman" w:hAnsi="Times New Roman"/>
        </w:rPr>
        <w:t xml:space="preserve">dužnik; </w:t>
      </w:r>
      <w:r w:rsidR="0042046D">
        <w:rPr>
          <w:rFonts w:ascii="Times New Roman" w:hAnsi="Times New Roman"/>
        </w:rPr>
        <w:t xml:space="preserve">GREPO COMMERCE </w:t>
      </w:r>
      <w:r w:rsidRPr="00FE4CFB">
        <w:rPr>
          <w:rFonts w:ascii="Times New Roman" w:hAnsi="Times New Roman"/>
        </w:rPr>
        <w:t xml:space="preserve">d.o.o.-u stečaju, Zagreb, </w:t>
      </w:r>
      <w:r w:rsidR="0042046D">
        <w:rPr>
          <w:rFonts w:ascii="Times New Roman" w:hAnsi="Times New Roman"/>
        </w:rPr>
        <w:t>Crnatkova 8</w:t>
      </w:r>
      <w:r w:rsidRPr="00FE4CFB">
        <w:rPr>
          <w:rFonts w:ascii="Times New Roman" w:hAnsi="Times New Roman"/>
        </w:rPr>
        <w:t>,</w:t>
      </w:r>
    </w:p>
    <w:p w:rsidR="00FE4CFB" w:rsidRPr="00FE4CFB" w:rsidRDefault="0042046D" w:rsidP="00FE4CFB">
      <w:pPr>
        <w:rPr>
          <w:rFonts w:ascii="Times New Roman" w:hAnsi="Times New Roman"/>
        </w:rPr>
      </w:pPr>
      <w:r>
        <w:rPr>
          <w:rFonts w:ascii="Times New Roman" w:hAnsi="Times New Roman"/>
        </w:rPr>
        <w:t xml:space="preserve">              </w:t>
      </w:r>
      <w:r w:rsidR="00736D0F" w:rsidRPr="008728AD">
        <w:rPr>
          <w:rFonts w:ascii="Times New Roman" w:hAnsi="Times New Roman"/>
          <w:lang w:val="pl-PL"/>
        </w:rPr>
        <w:t>OIB 23421680793</w:t>
      </w:r>
    </w:p>
    <w:p w:rsidR="00FE4CFB" w:rsidRPr="00FE4CFB" w:rsidRDefault="00FE4CFB" w:rsidP="00FE4CFB">
      <w:pPr>
        <w:rPr>
          <w:rFonts w:ascii="Times New Roman" w:hAnsi="Times New Roman"/>
        </w:rPr>
      </w:pPr>
    </w:p>
    <w:p w:rsidR="00DD1007" w:rsidRDefault="00DD1007" w:rsidP="000E1F39">
      <w:pPr>
        <w:jc w:val="center"/>
        <w:rPr>
          <w:rFonts w:ascii="Times New Roman" w:hAnsi="Times New Roman"/>
        </w:rPr>
      </w:pPr>
    </w:p>
    <w:p w:rsidR="00DD1007" w:rsidRPr="00DD1007" w:rsidRDefault="00DD1007" w:rsidP="00DD1007">
      <w:pPr>
        <w:rPr>
          <w:rFonts w:ascii="Times New Roman" w:hAnsi="Times New Roman"/>
          <w:b/>
        </w:rPr>
      </w:pPr>
      <w:r w:rsidRPr="00DD1007">
        <w:rPr>
          <w:rFonts w:ascii="Times New Roman" w:hAnsi="Times New Roman"/>
          <w:b/>
        </w:rPr>
        <w:t>I</w:t>
      </w:r>
      <w:r w:rsidRPr="00DD1007">
        <w:rPr>
          <w:rFonts w:ascii="Times New Roman" w:hAnsi="Times New Roman"/>
          <w:b/>
        </w:rPr>
        <w:tab/>
        <w:t>ZAVRŠNI IZVJEŠTAJ STEČAJNOG UPRAVITELJA</w:t>
      </w:r>
    </w:p>
    <w:p w:rsidR="00DD1007" w:rsidRPr="00DD1007" w:rsidRDefault="00DD1007" w:rsidP="00DD1007">
      <w:pPr>
        <w:rPr>
          <w:rFonts w:ascii="Times New Roman" w:hAnsi="Times New Roman"/>
          <w:b/>
        </w:rPr>
      </w:pPr>
    </w:p>
    <w:p w:rsidR="00DD1007" w:rsidRPr="00DD1007" w:rsidRDefault="00DD1007" w:rsidP="00DD1007">
      <w:pPr>
        <w:rPr>
          <w:rFonts w:ascii="Times New Roman" w:hAnsi="Times New Roman"/>
          <w:b/>
        </w:rPr>
      </w:pPr>
      <w:r w:rsidRPr="00DD1007">
        <w:rPr>
          <w:rFonts w:ascii="Times New Roman" w:hAnsi="Times New Roman"/>
          <w:b/>
        </w:rPr>
        <w:t>1. KRONOLOGIJA;</w:t>
      </w:r>
    </w:p>
    <w:p w:rsidR="00E43318" w:rsidRDefault="00E43318" w:rsidP="00DD1007">
      <w:pPr>
        <w:rPr>
          <w:rFonts w:ascii="Times New Roman" w:hAnsi="Times New Roman"/>
        </w:rPr>
      </w:pPr>
    </w:p>
    <w:p w:rsidR="00DD1007" w:rsidRPr="00DD1007" w:rsidRDefault="00E43318" w:rsidP="00DD1007">
      <w:pPr>
        <w:rPr>
          <w:rFonts w:ascii="Times New Roman" w:hAnsi="Times New Roman"/>
        </w:rPr>
      </w:pPr>
      <w:r>
        <w:rPr>
          <w:rFonts w:ascii="Times New Roman" w:hAnsi="Times New Roman"/>
        </w:rPr>
        <w:t>- stečajni postupak otvoren je dana 19. 03.2013 godine</w:t>
      </w:r>
    </w:p>
    <w:p w:rsidR="00DD1007" w:rsidRPr="00DD1007" w:rsidRDefault="00DD1007" w:rsidP="00DD1007">
      <w:pPr>
        <w:rPr>
          <w:rFonts w:ascii="Times New Roman" w:hAnsi="Times New Roman"/>
        </w:rPr>
      </w:pPr>
      <w:r w:rsidRPr="00DD1007">
        <w:rPr>
          <w:rFonts w:ascii="Times New Roman" w:hAnsi="Times New Roman"/>
        </w:rPr>
        <w:t>Nakon otvaranja stečajnog postupka poduzete su sljedeće radnje,</w:t>
      </w:r>
    </w:p>
    <w:p w:rsidR="00DD1007" w:rsidRPr="00DD1007" w:rsidRDefault="00DD1007" w:rsidP="00DD1007">
      <w:pPr>
        <w:rPr>
          <w:rFonts w:ascii="Times New Roman" w:hAnsi="Times New Roman"/>
        </w:rPr>
      </w:pPr>
    </w:p>
    <w:p w:rsidR="00DD1007" w:rsidRPr="00DD1007" w:rsidRDefault="00DD1007" w:rsidP="00DD1007">
      <w:pPr>
        <w:rPr>
          <w:rFonts w:ascii="Times New Roman" w:hAnsi="Times New Roman"/>
        </w:rPr>
      </w:pPr>
      <w:r w:rsidRPr="00DD1007">
        <w:rPr>
          <w:rFonts w:ascii="Times New Roman" w:hAnsi="Times New Roman"/>
        </w:rPr>
        <w:t xml:space="preserve">      - izrađen je novi štambilj društva,</w:t>
      </w:r>
      <w:r w:rsidRPr="00DD1007">
        <w:rPr>
          <w:rFonts w:ascii="Times New Roman" w:hAnsi="Times New Roman"/>
        </w:rPr>
        <w:tab/>
      </w:r>
    </w:p>
    <w:p w:rsidR="00DD1007" w:rsidRPr="00DD1007" w:rsidRDefault="00DD1007" w:rsidP="00DD1007">
      <w:pPr>
        <w:rPr>
          <w:rFonts w:ascii="Times New Roman" w:hAnsi="Times New Roman"/>
        </w:rPr>
      </w:pPr>
      <w:r w:rsidRPr="00DD1007">
        <w:rPr>
          <w:rFonts w:ascii="Times New Roman" w:hAnsi="Times New Roman"/>
        </w:rPr>
        <w:t xml:space="preserve">      - izvršena je promjena kod Državnog zavoda za statistiku nastala zbog</w:t>
      </w:r>
    </w:p>
    <w:p w:rsidR="00DD1007" w:rsidRPr="00DD1007" w:rsidRDefault="00DD1007" w:rsidP="00DD1007">
      <w:pPr>
        <w:ind w:left="360"/>
        <w:rPr>
          <w:rFonts w:ascii="Times New Roman" w:hAnsi="Times New Roman"/>
        </w:rPr>
      </w:pPr>
      <w:r w:rsidRPr="00DD1007">
        <w:rPr>
          <w:rFonts w:ascii="Times New Roman" w:hAnsi="Times New Roman"/>
        </w:rPr>
        <w:t>otvaranja stečajnog postupka,</w:t>
      </w:r>
    </w:p>
    <w:p w:rsidR="00DD1007" w:rsidRPr="00DD1007" w:rsidRDefault="00DD1007" w:rsidP="00DD1007">
      <w:pPr>
        <w:rPr>
          <w:rFonts w:ascii="Times New Roman" w:hAnsi="Times New Roman"/>
        </w:rPr>
      </w:pPr>
      <w:r w:rsidRPr="00DD1007">
        <w:rPr>
          <w:rFonts w:ascii="Times New Roman" w:hAnsi="Times New Roman"/>
        </w:rPr>
        <w:t xml:space="preserve">      - zatvoreni su žiro računi društva i otvoren je novi žiro račun ,</w:t>
      </w:r>
    </w:p>
    <w:p w:rsidR="00DD1007" w:rsidRPr="00DD1007" w:rsidRDefault="00DD1007" w:rsidP="00DD1007">
      <w:pPr>
        <w:rPr>
          <w:rFonts w:ascii="Times New Roman" w:hAnsi="Times New Roman"/>
        </w:rPr>
      </w:pPr>
      <w:r w:rsidRPr="00DD1007">
        <w:rPr>
          <w:rFonts w:ascii="Times New Roman" w:hAnsi="Times New Roman"/>
        </w:rPr>
        <w:t xml:space="preserve">      - podneseni su mjesečni  PDV obrasci Ministarstvu financija, Poreznoj upravi,</w:t>
      </w:r>
    </w:p>
    <w:p w:rsidR="00DD1007" w:rsidRPr="00DD1007" w:rsidRDefault="00DD1007" w:rsidP="00DD1007">
      <w:pPr>
        <w:rPr>
          <w:rFonts w:ascii="Times New Roman" w:hAnsi="Times New Roman"/>
        </w:rPr>
      </w:pPr>
      <w:r w:rsidRPr="00DD1007">
        <w:rPr>
          <w:rFonts w:ascii="Times New Roman" w:hAnsi="Times New Roman"/>
        </w:rPr>
        <w:t xml:space="preserve">        - izrađen je godišnji financijski izvještaj za peroid od dana otvaranja stečajnog postupka </w:t>
      </w:r>
    </w:p>
    <w:p w:rsidR="00DD1007" w:rsidRPr="00DD1007" w:rsidRDefault="00DD1007" w:rsidP="00DD1007">
      <w:pPr>
        <w:rPr>
          <w:rFonts w:ascii="Times New Roman" w:hAnsi="Times New Roman"/>
        </w:rPr>
      </w:pPr>
      <w:r w:rsidRPr="00DD1007">
        <w:rPr>
          <w:rFonts w:ascii="Times New Roman" w:hAnsi="Times New Roman"/>
        </w:rPr>
        <w:t xml:space="preserve">       do 31.12.2014. godine, te godišnji financijski izvještaj za  2015. godinu , </w:t>
      </w:r>
    </w:p>
    <w:p w:rsidR="00DD1007" w:rsidRPr="00DD1007" w:rsidRDefault="00DD1007" w:rsidP="00DD1007">
      <w:pPr>
        <w:rPr>
          <w:rFonts w:ascii="Times New Roman" w:hAnsi="Times New Roman"/>
        </w:rPr>
      </w:pPr>
      <w:r w:rsidRPr="00DD1007">
        <w:rPr>
          <w:rFonts w:ascii="Times New Roman" w:hAnsi="Times New Roman"/>
        </w:rPr>
        <w:t xml:space="preserve">      - kod Hrvatskog zavoda za mirovinsko osiguranje izvršena je promjena nastala</w:t>
      </w:r>
    </w:p>
    <w:p w:rsidR="00DD1007" w:rsidRPr="00DD1007" w:rsidRDefault="00DD1007" w:rsidP="00DD1007">
      <w:pPr>
        <w:rPr>
          <w:rFonts w:ascii="Times New Roman" w:hAnsi="Times New Roman"/>
        </w:rPr>
      </w:pPr>
      <w:r w:rsidRPr="00DD1007">
        <w:rPr>
          <w:rFonts w:ascii="Times New Roman" w:hAnsi="Times New Roman"/>
        </w:rPr>
        <w:t xml:space="preserve">         zbog otvaranja stečajnog postupka.</w:t>
      </w:r>
      <w:r w:rsidRPr="00DD1007">
        <w:rPr>
          <w:rFonts w:ascii="Times New Roman" w:hAnsi="Times New Roman"/>
        </w:rPr>
        <w:tab/>
      </w:r>
    </w:p>
    <w:p w:rsidR="00E43318" w:rsidRDefault="00DD1007" w:rsidP="00DD1007">
      <w:pPr>
        <w:rPr>
          <w:rFonts w:ascii="Times New Roman" w:hAnsi="Times New Roman"/>
        </w:rPr>
      </w:pPr>
      <w:r w:rsidRPr="00DD1007">
        <w:rPr>
          <w:rFonts w:ascii="Times New Roman" w:hAnsi="Times New Roman"/>
        </w:rPr>
        <w:t xml:space="preserve">      </w:t>
      </w:r>
    </w:p>
    <w:p w:rsidR="0053609E" w:rsidRDefault="00DD1007" w:rsidP="00DD1007">
      <w:pPr>
        <w:rPr>
          <w:rFonts w:ascii="Times New Roman" w:hAnsi="Times New Roman"/>
        </w:rPr>
      </w:pPr>
      <w:r w:rsidRPr="00DD1007">
        <w:rPr>
          <w:rFonts w:ascii="Times New Roman" w:hAnsi="Times New Roman"/>
        </w:rPr>
        <w:t>Prijedlog za otvaranje stečajnog postupka podnijel</w:t>
      </w:r>
      <w:r w:rsidR="0053609E">
        <w:rPr>
          <w:rFonts w:ascii="Times New Roman" w:hAnsi="Times New Roman"/>
        </w:rPr>
        <w:t>o je društvo HOLCIM d.o.o. Koromačno.</w:t>
      </w:r>
    </w:p>
    <w:p w:rsidR="0053609E" w:rsidRDefault="0053609E" w:rsidP="00DD1007">
      <w:pPr>
        <w:rPr>
          <w:rFonts w:ascii="Times New Roman" w:hAnsi="Times New Roman"/>
        </w:rPr>
      </w:pPr>
      <w:r>
        <w:rPr>
          <w:rFonts w:ascii="Times New Roman" w:hAnsi="Times New Roman"/>
        </w:rPr>
        <w:t>Član društva-osnivač društva je Alen Dukšić, a član uprave-direktor društva bio je također Alen Dukšić.</w:t>
      </w:r>
    </w:p>
    <w:p w:rsidR="0053609E" w:rsidRDefault="0053609E" w:rsidP="00DD1007">
      <w:pPr>
        <w:rPr>
          <w:rFonts w:ascii="Times New Roman" w:hAnsi="Times New Roman"/>
        </w:rPr>
      </w:pPr>
      <w:r>
        <w:rPr>
          <w:rFonts w:ascii="Times New Roman" w:hAnsi="Times New Roman"/>
        </w:rPr>
        <w:t>Uvidom u sudski registar za stečajnog dužnika utvrdila sam da je izvršena posljednja promjena u sudskom registru</w:t>
      </w:r>
      <w:r w:rsidR="00312B1D">
        <w:rPr>
          <w:rFonts w:ascii="Times New Roman" w:hAnsi="Times New Roman"/>
        </w:rPr>
        <w:t xml:space="preserve"> dana 07. studenoga 2012. godine </w:t>
      </w:r>
      <w:r>
        <w:rPr>
          <w:rFonts w:ascii="Times New Roman" w:hAnsi="Times New Roman"/>
        </w:rPr>
        <w:t xml:space="preserve"> i to na način da je umjesto Tomislava Grepa član društva i direktor društva postao Alen Dukšić</w:t>
      </w:r>
      <w:r w:rsidR="00312B1D">
        <w:rPr>
          <w:rFonts w:ascii="Times New Roman" w:hAnsi="Times New Roman"/>
        </w:rPr>
        <w:t>.</w:t>
      </w:r>
    </w:p>
    <w:p w:rsidR="00DD7377" w:rsidRDefault="00DD7377" w:rsidP="006641C7">
      <w:pPr>
        <w:rPr>
          <w:rFonts w:ascii="Times New Roman" w:hAnsi="Times New Roman"/>
          <w:b/>
        </w:rPr>
      </w:pPr>
    </w:p>
    <w:p w:rsidR="00A17378" w:rsidRPr="006529B1" w:rsidRDefault="00A17378" w:rsidP="006641C7">
      <w:pPr>
        <w:rPr>
          <w:rFonts w:ascii="Times New Roman" w:hAnsi="Times New Roman"/>
          <w:b/>
        </w:rPr>
      </w:pPr>
      <w:r w:rsidRPr="006529B1">
        <w:rPr>
          <w:rFonts w:ascii="Times New Roman" w:hAnsi="Times New Roman"/>
          <w:b/>
        </w:rPr>
        <w:t>2. IMOVINA</w:t>
      </w:r>
    </w:p>
    <w:p w:rsidR="00CE4AA0" w:rsidRDefault="00CE4AA0" w:rsidP="006641C7">
      <w:pPr>
        <w:rPr>
          <w:rFonts w:ascii="Times New Roman" w:hAnsi="Times New Roman"/>
        </w:rPr>
      </w:pPr>
    </w:p>
    <w:p w:rsidR="006641C7" w:rsidRPr="008728AD" w:rsidRDefault="00CE4AA0" w:rsidP="006641C7">
      <w:pPr>
        <w:rPr>
          <w:rFonts w:ascii="Times New Roman" w:hAnsi="Times New Roman"/>
        </w:rPr>
      </w:pPr>
      <w:r>
        <w:rPr>
          <w:rFonts w:ascii="Times New Roman" w:hAnsi="Times New Roman"/>
        </w:rPr>
        <w:t>A)</w:t>
      </w:r>
      <w:r w:rsidR="00791A67">
        <w:rPr>
          <w:rFonts w:ascii="Times New Roman" w:hAnsi="Times New Roman"/>
        </w:rPr>
        <w:t>U tijeku predhodnog stečajnog postupka i stečajnog postupka b</w:t>
      </w:r>
      <w:r w:rsidR="006641C7" w:rsidRPr="008728AD">
        <w:rPr>
          <w:rFonts w:ascii="Times New Roman" w:hAnsi="Times New Roman"/>
        </w:rPr>
        <w:t>ivšem zakonskom zastupniku</w:t>
      </w:r>
      <w:r w:rsidR="00791A67">
        <w:rPr>
          <w:rFonts w:ascii="Times New Roman" w:hAnsi="Times New Roman"/>
        </w:rPr>
        <w:t xml:space="preserve"> dostavljala sam niz dopisa kojim</w:t>
      </w:r>
      <w:r w:rsidR="00C940F7">
        <w:rPr>
          <w:rFonts w:ascii="Times New Roman" w:hAnsi="Times New Roman"/>
        </w:rPr>
        <w:t>a</w:t>
      </w:r>
      <w:r w:rsidR="00791A67">
        <w:rPr>
          <w:rFonts w:ascii="Times New Roman" w:hAnsi="Times New Roman"/>
        </w:rPr>
        <w:t xml:space="preserve"> sam ga pozivala na dostavu knjigovodstveno financijes</w:t>
      </w:r>
      <w:r w:rsidR="00C940F7">
        <w:rPr>
          <w:rFonts w:ascii="Times New Roman" w:hAnsi="Times New Roman"/>
        </w:rPr>
        <w:t>k</w:t>
      </w:r>
      <w:r w:rsidR="00791A67">
        <w:rPr>
          <w:rFonts w:ascii="Times New Roman" w:hAnsi="Times New Roman"/>
        </w:rPr>
        <w:t>e dokumentacije društva.</w:t>
      </w:r>
    </w:p>
    <w:p w:rsidR="00CE4AA0" w:rsidRDefault="00CE4AA0" w:rsidP="006641C7">
      <w:pPr>
        <w:rPr>
          <w:rFonts w:ascii="Times New Roman" w:hAnsi="Times New Roman"/>
        </w:rPr>
      </w:pPr>
      <w:r>
        <w:rPr>
          <w:rFonts w:ascii="Times New Roman" w:hAnsi="Times New Roman"/>
        </w:rPr>
        <w:t xml:space="preserve">Unatoč dostavljenim pozivima bivši zakonski zastupnik nije mi se javio , </w:t>
      </w:r>
      <w:r w:rsidR="0029345B">
        <w:rPr>
          <w:rFonts w:ascii="Times New Roman" w:hAnsi="Times New Roman"/>
        </w:rPr>
        <w:t xml:space="preserve">te mi nije niti dostavljena nikakova knjigovodstveno financijska dokumentacija društva, </w:t>
      </w:r>
      <w:r>
        <w:rPr>
          <w:rFonts w:ascii="Times New Roman" w:hAnsi="Times New Roman"/>
        </w:rPr>
        <w:t>pa stoga  niti ne raspolažem nikakovom knjigovodstveno financijskom dokumentacijom društva iz koje bi bilo razvidno da li stečajni dužn</w:t>
      </w:r>
      <w:r w:rsidR="0017462B">
        <w:rPr>
          <w:rFonts w:ascii="Times New Roman" w:hAnsi="Times New Roman"/>
        </w:rPr>
        <w:t>ik ima ikakovu imovinu.</w:t>
      </w:r>
    </w:p>
    <w:p w:rsidR="0029345B" w:rsidRDefault="0029345B" w:rsidP="006641C7">
      <w:pPr>
        <w:rPr>
          <w:rFonts w:ascii="Times New Roman" w:hAnsi="Times New Roman"/>
        </w:rPr>
      </w:pPr>
      <w:r>
        <w:rPr>
          <w:rFonts w:ascii="Times New Roman" w:hAnsi="Times New Roman"/>
        </w:rPr>
        <w:lastRenderedPageBreak/>
        <w:t xml:space="preserve">Dopisi bivšem zakonskom zastupniku dostavljani su </w:t>
      </w:r>
      <w:r w:rsidRPr="008728AD">
        <w:rPr>
          <w:rFonts w:ascii="Times New Roman" w:hAnsi="Times New Roman"/>
        </w:rPr>
        <w:t>na adresu naznačenu u sudskom registru, a to je Karlovac Primorska 33, a zatim i na adresu Makarska, Kipara Meštrovića 16 (kod Kristijana Nušan) obzirom da je kod povrata dopisa naznačena ista kao nova adresa stanovanja Alena Dukš</w:t>
      </w:r>
      <w:r>
        <w:rPr>
          <w:rFonts w:ascii="Times New Roman" w:hAnsi="Times New Roman"/>
        </w:rPr>
        <w:t>i</w:t>
      </w:r>
      <w:r w:rsidRPr="008728AD">
        <w:rPr>
          <w:rFonts w:ascii="Times New Roman" w:hAnsi="Times New Roman"/>
        </w:rPr>
        <w:t>ća.</w:t>
      </w:r>
    </w:p>
    <w:p w:rsidR="006641C7" w:rsidRPr="008728AD" w:rsidRDefault="006641C7" w:rsidP="006641C7">
      <w:pPr>
        <w:rPr>
          <w:rFonts w:ascii="Times New Roman" w:hAnsi="Times New Roman"/>
        </w:rPr>
      </w:pPr>
      <w:r w:rsidRPr="008728AD">
        <w:rPr>
          <w:rFonts w:ascii="Times New Roman" w:hAnsi="Times New Roman"/>
        </w:rPr>
        <w:t>Kako nisam uspjela stupiti u kontakt s bivšim zakonskim zastupnikom društva Alenom Dukšićem, o istom sam obavijestila sud, te je Trgovački sud Zagreb do</w:t>
      </w:r>
      <w:r w:rsidR="0022027A">
        <w:rPr>
          <w:rFonts w:ascii="Times New Roman" w:hAnsi="Times New Roman"/>
        </w:rPr>
        <w:t xml:space="preserve">nio rješenje br. St-639/12 </w:t>
      </w:r>
      <w:r w:rsidRPr="008728AD">
        <w:rPr>
          <w:rFonts w:ascii="Times New Roman" w:hAnsi="Times New Roman"/>
        </w:rPr>
        <w:t xml:space="preserve"> kojim je naloženo odgovornoj osobi dužnika Alenu Dukšiću da u roku od 15 dana dostavi stečajnom upravitelju cjeloukupnu dokumentaciju i pisano izvješće o finanancijsko gospodarskom stanju.</w:t>
      </w:r>
    </w:p>
    <w:p w:rsidR="006641C7" w:rsidRPr="008728AD" w:rsidRDefault="006641C7" w:rsidP="006641C7">
      <w:pPr>
        <w:rPr>
          <w:rFonts w:ascii="Times New Roman" w:hAnsi="Times New Roman"/>
        </w:rPr>
      </w:pPr>
      <w:r w:rsidRPr="008728AD">
        <w:rPr>
          <w:rFonts w:ascii="Times New Roman" w:hAnsi="Times New Roman"/>
        </w:rPr>
        <w:tab/>
        <w:t>Međutim , niti po tom rješenju Trgovačkog suda Zagreb stečajnom upravitelju nije dostavljena nikakova dokumentacija društva.</w:t>
      </w:r>
    </w:p>
    <w:p w:rsidR="006F6864" w:rsidRDefault="006641C7" w:rsidP="00DD1007">
      <w:pPr>
        <w:rPr>
          <w:rFonts w:ascii="Times New Roman" w:hAnsi="Times New Roman"/>
        </w:rPr>
      </w:pPr>
      <w:r w:rsidRPr="008728AD">
        <w:rPr>
          <w:rFonts w:ascii="Times New Roman" w:hAnsi="Times New Roman"/>
        </w:rPr>
        <w:tab/>
      </w:r>
      <w:r w:rsidR="005737E5">
        <w:rPr>
          <w:rFonts w:ascii="Times New Roman" w:hAnsi="Times New Roman"/>
        </w:rPr>
        <w:t>Kako nisam stupila u kontakt s direktorom društva , zatražila sam od Porezne uprave, Područnog ureda Zagreb, Ispostava Centar prijavu poreza na do</w:t>
      </w:r>
      <w:r w:rsidR="006C7A76">
        <w:rPr>
          <w:rFonts w:ascii="Times New Roman" w:hAnsi="Times New Roman"/>
        </w:rPr>
        <w:t>b</w:t>
      </w:r>
      <w:r w:rsidR="005737E5">
        <w:rPr>
          <w:rFonts w:ascii="Times New Roman" w:hAnsi="Times New Roman"/>
        </w:rPr>
        <w:t>it, račun dobiti</w:t>
      </w:r>
      <w:r w:rsidR="00CC5BB8">
        <w:rPr>
          <w:rFonts w:ascii="Times New Roman" w:hAnsi="Times New Roman"/>
        </w:rPr>
        <w:t xml:space="preserve"> i gubitaka i bilancu u posljed</w:t>
      </w:r>
      <w:r w:rsidR="00697255">
        <w:rPr>
          <w:rFonts w:ascii="Times New Roman" w:hAnsi="Times New Roman"/>
        </w:rPr>
        <w:t xml:space="preserve">nje tri godine, </w:t>
      </w:r>
      <w:r w:rsidR="006F6864">
        <w:rPr>
          <w:rFonts w:ascii="Times New Roman" w:hAnsi="Times New Roman"/>
        </w:rPr>
        <w:t xml:space="preserve">a koji podaci su navedeni u </w:t>
      </w:r>
      <w:r w:rsidR="00697255">
        <w:rPr>
          <w:rFonts w:ascii="Times New Roman" w:hAnsi="Times New Roman"/>
        </w:rPr>
        <w:t xml:space="preserve"> iz</w:t>
      </w:r>
      <w:r w:rsidR="006F6864">
        <w:rPr>
          <w:rFonts w:ascii="Times New Roman" w:hAnsi="Times New Roman"/>
        </w:rPr>
        <w:t>v</w:t>
      </w:r>
      <w:r w:rsidR="00697255">
        <w:rPr>
          <w:rFonts w:ascii="Times New Roman" w:hAnsi="Times New Roman"/>
        </w:rPr>
        <w:t>ješću za izvještajno ročište.</w:t>
      </w:r>
    </w:p>
    <w:p w:rsidR="00C329DE" w:rsidRDefault="00C329DE" w:rsidP="00DD1007">
      <w:pPr>
        <w:rPr>
          <w:rFonts w:ascii="Times New Roman" w:hAnsi="Times New Roman"/>
        </w:rPr>
      </w:pPr>
      <w:r>
        <w:rPr>
          <w:rFonts w:ascii="Times New Roman" w:hAnsi="Times New Roman"/>
        </w:rPr>
        <w:t>Prema dobivenim podacima posljednji godišnji financijski izvještaj predan je za 2011.godinu, a kao što je navedeno u izvješću za izvještajno ročište.</w:t>
      </w:r>
    </w:p>
    <w:p w:rsidR="00C329DE" w:rsidRDefault="00C329DE" w:rsidP="00DD1007">
      <w:pPr>
        <w:rPr>
          <w:rFonts w:ascii="Times New Roman" w:hAnsi="Times New Roman"/>
        </w:rPr>
      </w:pPr>
      <w:r>
        <w:rPr>
          <w:rFonts w:ascii="Times New Roman" w:hAnsi="Times New Roman"/>
        </w:rPr>
        <w:t>Stanje imovine od 31.12.2011. pa do dana otvaranja stečajog postupka moglo se znatno izmijeniti za što se ne raspolaže nikakovom knjigovodstveno financijskom dokumentacijom.</w:t>
      </w:r>
    </w:p>
    <w:p w:rsidR="00697255" w:rsidRPr="00697255" w:rsidRDefault="00697255" w:rsidP="00DD1007">
      <w:pPr>
        <w:rPr>
          <w:rFonts w:ascii="Times New Roman" w:hAnsi="Times New Roman"/>
        </w:rPr>
      </w:pPr>
      <w:r>
        <w:rPr>
          <w:rFonts w:ascii="Times New Roman" w:hAnsi="Times New Roman"/>
        </w:rPr>
        <w:t xml:space="preserve">Obzirom na navedeno odnosno obzirom da mi nije predana nikakova dokumentacija društva nije se moglo </w:t>
      </w:r>
      <w:r w:rsidR="002B3697">
        <w:rPr>
          <w:rFonts w:ascii="Times New Roman" w:hAnsi="Times New Roman"/>
        </w:rPr>
        <w:t xml:space="preserve">utvrditi </w:t>
      </w:r>
      <w:r w:rsidR="006F6864">
        <w:rPr>
          <w:rFonts w:ascii="Times New Roman" w:hAnsi="Times New Roman"/>
        </w:rPr>
        <w:t>stvarno stanje imovine</w:t>
      </w:r>
      <w:r w:rsidR="00114BB2">
        <w:rPr>
          <w:rFonts w:ascii="Times New Roman" w:hAnsi="Times New Roman"/>
        </w:rPr>
        <w:t>.</w:t>
      </w:r>
    </w:p>
    <w:p w:rsidR="005737E5" w:rsidRDefault="005737E5" w:rsidP="00DD1007">
      <w:pPr>
        <w:rPr>
          <w:rFonts w:ascii="Times New Roman" w:hAnsi="Times New Roman"/>
        </w:rPr>
      </w:pPr>
    </w:p>
    <w:p w:rsidR="001E284A" w:rsidRDefault="003C1C89" w:rsidP="00DD1007">
      <w:pPr>
        <w:rPr>
          <w:rFonts w:ascii="Times New Roman" w:hAnsi="Times New Roman"/>
        </w:rPr>
      </w:pPr>
      <w:r>
        <w:rPr>
          <w:rFonts w:ascii="Times New Roman" w:hAnsi="Times New Roman"/>
        </w:rPr>
        <w:t>B</w:t>
      </w:r>
      <w:r w:rsidR="006529B1">
        <w:rPr>
          <w:rFonts w:ascii="Times New Roman" w:hAnsi="Times New Roman"/>
        </w:rPr>
        <w:t xml:space="preserve">) </w:t>
      </w:r>
      <w:r w:rsidR="00AF35F1">
        <w:rPr>
          <w:rFonts w:ascii="Times New Roman" w:hAnsi="Times New Roman"/>
        </w:rPr>
        <w:t xml:space="preserve">HOLCIM d.o.o. obavijestilo je </w:t>
      </w:r>
      <w:r w:rsidR="00D2726F">
        <w:rPr>
          <w:rFonts w:ascii="Times New Roman" w:hAnsi="Times New Roman"/>
        </w:rPr>
        <w:t>o postojanju razlučnog prava na;</w:t>
      </w:r>
    </w:p>
    <w:p w:rsidR="00AF35F1" w:rsidRDefault="00AF35F1" w:rsidP="00AF35F1">
      <w:pPr>
        <w:pStyle w:val="ListParagraph"/>
        <w:numPr>
          <w:ilvl w:val="0"/>
          <w:numId w:val="3"/>
        </w:numPr>
        <w:rPr>
          <w:rFonts w:ascii="Times New Roman" w:hAnsi="Times New Roman"/>
        </w:rPr>
      </w:pPr>
      <w:r>
        <w:rPr>
          <w:rFonts w:ascii="Times New Roman" w:hAnsi="Times New Roman"/>
        </w:rPr>
        <w:t>Betonari SIMEM TIP mobimix 1500 is 50 nazivnog kapaciteta 45m3/sat sa silosima za cement s opremom</w:t>
      </w:r>
    </w:p>
    <w:p w:rsidR="00AF35F1" w:rsidRPr="00AF35F1" w:rsidRDefault="00EB236F" w:rsidP="00AF35F1">
      <w:pPr>
        <w:rPr>
          <w:rFonts w:ascii="Times New Roman" w:hAnsi="Times New Roman"/>
        </w:rPr>
      </w:pPr>
      <w:r>
        <w:rPr>
          <w:rFonts w:ascii="Times New Roman" w:hAnsi="Times New Roman"/>
        </w:rPr>
        <w:t>t</w:t>
      </w:r>
      <w:r w:rsidR="00AF35F1">
        <w:rPr>
          <w:rFonts w:ascii="Times New Roman" w:hAnsi="Times New Roman"/>
        </w:rPr>
        <w:t>emeljem Sporazuma o podmirenju potraživanja i zasnivanju založnog prava na pokretninama radi osiguranja novčane tražbine sklopljenog 17.02.2011.</w:t>
      </w:r>
      <w:r>
        <w:rPr>
          <w:rFonts w:ascii="Times New Roman" w:hAnsi="Times New Roman"/>
        </w:rPr>
        <w:t>, iznosa razlučnog prava 1.553.412,56 Kn.</w:t>
      </w:r>
    </w:p>
    <w:p w:rsidR="00AF35F1" w:rsidRDefault="006529B1" w:rsidP="00DD1007">
      <w:pPr>
        <w:rPr>
          <w:rFonts w:ascii="Times New Roman" w:hAnsi="Times New Roman"/>
        </w:rPr>
      </w:pPr>
      <w:r>
        <w:rPr>
          <w:rFonts w:ascii="Times New Roman" w:hAnsi="Times New Roman"/>
        </w:rPr>
        <w:t>Razlučni vjerovnik je prije otvaranja stečajnog postupka pokrenuo ovršni postupak koji se vodio na Općinskom građanskom sudu Zagreb br. Ovr-2201/12.</w:t>
      </w:r>
    </w:p>
    <w:p w:rsidR="006529B1" w:rsidRDefault="006529B1" w:rsidP="00DD1007">
      <w:pPr>
        <w:rPr>
          <w:rFonts w:ascii="Times New Roman" w:hAnsi="Times New Roman"/>
        </w:rPr>
      </w:pPr>
      <w:r>
        <w:rPr>
          <w:rFonts w:ascii="Times New Roman" w:hAnsi="Times New Roman"/>
        </w:rPr>
        <w:t>U izvješću za izvještano ročište navedeno je da stečajni dužnik nije u posjedu navedene pokretnine.</w:t>
      </w:r>
    </w:p>
    <w:p w:rsidR="002C1DD4" w:rsidRPr="008728AD" w:rsidRDefault="002C1DD4" w:rsidP="002C1DD4">
      <w:pPr>
        <w:rPr>
          <w:rFonts w:ascii="Times New Roman" w:hAnsi="Times New Roman"/>
        </w:rPr>
      </w:pPr>
      <w:r w:rsidRPr="008728AD">
        <w:rPr>
          <w:rFonts w:ascii="Times New Roman" w:hAnsi="Times New Roman"/>
        </w:rPr>
        <w:t>Kao što je gore navedeno ne raspolažem nikakovom knjigovodstveno financijskom dokumentacijom iz koje bi bilo razvidno što čini imovinu stečajnog dužnika.</w:t>
      </w:r>
    </w:p>
    <w:p w:rsidR="002C1DD4" w:rsidRPr="008728AD" w:rsidRDefault="002C1DD4" w:rsidP="002C1DD4">
      <w:pPr>
        <w:rPr>
          <w:rFonts w:ascii="Times New Roman" w:hAnsi="Times New Roman"/>
        </w:rPr>
      </w:pPr>
      <w:r w:rsidRPr="008728AD">
        <w:rPr>
          <w:rFonts w:ascii="Times New Roman" w:hAnsi="Times New Roman"/>
        </w:rPr>
        <w:tab/>
        <w:t>U tablici razlučnih prava navedeno je da stečajni upravitelj nije  u posjedu navedene pokretnine.</w:t>
      </w:r>
    </w:p>
    <w:p w:rsidR="002C1DD4" w:rsidRPr="008728AD" w:rsidRDefault="002C1DD4" w:rsidP="002C1DD4">
      <w:pPr>
        <w:rPr>
          <w:rFonts w:ascii="Times New Roman" w:hAnsi="Times New Roman"/>
        </w:rPr>
      </w:pPr>
      <w:r w:rsidRPr="008728AD">
        <w:rPr>
          <w:rFonts w:ascii="Times New Roman" w:hAnsi="Times New Roman"/>
        </w:rPr>
        <w:tab/>
        <w:t>HOLCIM d.o.o. pokrenuo je ovršni postupak prije otvaranja stečajnog postupka na Općinskom građanskom sudu Zagreb pod br. Ovr- 2201/12.</w:t>
      </w:r>
    </w:p>
    <w:p w:rsidR="002C1DD4" w:rsidRPr="008728AD" w:rsidRDefault="002C1DD4" w:rsidP="002C1DD4">
      <w:pPr>
        <w:rPr>
          <w:rFonts w:ascii="Times New Roman" w:hAnsi="Times New Roman"/>
        </w:rPr>
      </w:pPr>
      <w:r w:rsidRPr="008728AD">
        <w:rPr>
          <w:rFonts w:ascii="Times New Roman" w:hAnsi="Times New Roman"/>
        </w:rPr>
        <w:tab/>
        <w:t>HOLCIM d.o.o. kao razlučni vjerovnik podnio je podnesak Trgovačkom sudu Zagreb u ovom stečajnom postupku kojim predlaže da se pokretnina stečajnog dužnika , a za koju je  HOLCIM d.o.o.Koromačno, Koromačno bb, obavijestio o postojanju razlučnog  prava, prodaje u stečajnom postupku.</w:t>
      </w:r>
    </w:p>
    <w:p w:rsidR="002C1DD4" w:rsidRPr="008728AD" w:rsidRDefault="002C1DD4" w:rsidP="002C1DD4">
      <w:pPr>
        <w:rPr>
          <w:rFonts w:ascii="Times New Roman" w:hAnsi="Times New Roman"/>
        </w:rPr>
      </w:pPr>
      <w:r w:rsidRPr="008728AD">
        <w:rPr>
          <w:rFonts w:ascii="Times New Roman" w:hAnsi="Times New Roman"/>
        </w:rPr>
        <w:tab/>
        <w:t xml:space="preserve">Sukladno navedenom sastavljen je podnesak kojim dajem suglasnost za prodaju navedene pokretnine u stečajnom postupku. </w:t>
      </w:r>
    </w:p>
    <w:p w:rsidR="002C1DD4" w:rsidRPr="008728AD" w:rsidRDefault="002C1DD4" w:rsidP="002C1DD4">
      <w:pPr>
        <w:rPr>
          <w:rFonts w:ascii="Times New Roman" w:hAnsi="Times New Roman"/>
        </w:rPr>
      </w:pPr>
      <w:r w:rsidRPr="008728AD">
        <w:rPr>
          <w:rFonts w:ascii="Times New Roman" w:hAnsi="Times New Roman"/>
        </w:rPr>
        <w:tab/>
        <w:t>Trgovački sud Zagreb u svezi navedene pokretnine donio je ;</w:t>
      </w:r>
    </w:p>
    <w:p w:rsidR="002C1DD4" w:rsidRPr="008728AD" w:rsidRDefault="002C1DD4" w:rsidP="002C1DD4">
      <w:pPr>
        <w:numPr>
          <w:ilvl w:val="0"/>
          <w:numId w:val="2"/>
        </w:numPr>
        <w:spacing w:after="0"/>
        <w:rPr>
          <w:rFonts w:ascii="Times New Roman" w:hAnsi="Times New Roman"/>
        </w:rPr>
      </w:pPr>
      <w:r w:rsidRPr="008728AD">
        <w:rPr>
          <w:rFonts w:ascii="Times New Roman" w:hAnsi="Times New Roman"/>
        </w:rPr>
        <w:t>zaključak o  prodaji broja St-639/12 dana 24. veljače 2015. kojim se utvrđuje vrijednost pokretnine koju čini betonara SIMEM tip MOBIMIX 1500 is nazivnog kapaciteta 45m3/sat sa silosima za cement i opremom u iznosu od</w:t>
      </w:r>
    </w:p>
    <w:p w:rsidR="002C1DD4" w:rsidRPr="008728AD" w:rsidRDefault="002C1DD4" w:rsidP="002C1DD4">
      <w:pPr>
        <w:ind w:left="720"/>
        <w:rPr>
          <w:rFonts w:ascii="Times New Roman" w:hAnsi="Times New Roman"/>
        </w:rPr>
      </w:pPr>
      <w:r w:rsidRPr="008728AD">
        <w:rPr>
          <w:rFonts w:ascii="Times New Roman" w:hAnsi="Times New Roman"/>
        </w:rPr>
        <w:t xml:space="preserve"> 2.083.095,00 Kn (1.666.476,00 Kn+PDV)</w:t>
      </w:r>
    </w:p>
    <w:p w:rsidR="002C1DD4" w:rsidRPr="008728AD" w:rsidRDefault="002C1DD4" w:rsidP="002C1DD4">
      <w:pPr>
        <w:rPr>
          <w:rFonts w:ascii="Times New Roman" w:hAnsi="Times New Roman"/>
        </w:rPr>
      </w:pPr>
      <w:r w:rsidRPr="008728AD">
        <w:rPr>
          <w:rFonts w:ascii="Times New Roman" w:hAnsi="Times New Roman"/>
        </w:rPr>
        <w:t xml:space="preserve">    -      dana 20. travnja 2015. održana je prva usmena javna dražba na kojoj se</w:t>
      </w:r>
    </w:p>
    <w:p w:rsidR="002C1DD4" w:rsidRPr="008728AD" w:rsidRDefault="002C1DD4" w:rsidP="002C1DD4">
      <w:pPr>
        <w:rPr>
          <w:rFonts w:ascii="Times New Roman" w:hAnsi="Times New Roman"/>
        </w:rPr>
      </w:pPr>
      <w:r w:rsidRPr="008728AD">
        <w:rPr>
          <w:rFonts w:ascii="Times New Roman" w:hAnsi="Times New Roman"/>
        </w:rPr>
        <w:t xml:space="preserve">           pokretnina stečajnog dužnika prodavala po početnoj cijeni u visini utvrđene</w:t>
      </w:r>
    </w:p>
    <w:p w:rsidR="002C1DD4" w:rsidRPr="008728AD" w:rsidRDefault="002C1DD4" w:rsidP="002C1DD4">
      <w:pPr>
        <w:rPr>
          <w:rFonts w:ascii="Times New Roman" w:hAnsi="Times New Roman"/>
        </w:rPr>
      </w:pPr>
      <w:r w:rsidRPr="008728AD">
        <w:rPr>
          <w:rFonts w:ascii="Times New Roman" w:hAnsi="Times New Roman"/>
        </w:rPr>
        <w:t xml:space="preserve">           vrijednosti odnosno za iznos od 2.083.095,00 Kn (1.666.476,00 Kn+PDV)</w:t>
      </w:r>
    </w:p>
    <w:p w:rsidR="002C1DD4" w:rsidRPr="008728AD" w:rsidRDefault="002C1DD4" w:rsidP="002C1DD4">
      <w:pPr>
        <w:rPr>
          <w:rFonts w:ascii="Times New Roman" w:hAnsi="Times New Roman"/>
        </w:rPr>
      </w:pPr>
      <w:r w:rsidRPr="008728AD">
        <w:rPr>
          <w:rFonts w:ascii="Times New Roman" w:hAnsi="Times New Roman"/>
        </w:rPr>
        <w:tab/>
        <w:t>Međutim nije bilo zainteresiranih kupaca.</w:t>
      </w:r>
    </w:p>
    <w:p w:rsidR="002C1DD4" w:rsidRPr="008728AD" w:rsidRDefault="002C1DD4" w:rsidP="002C1DD4">
      <w:pPr>
        <w:numPr>
          <w:ilvl w:val="0"/>
          <w:numId w:val="2"/>
        </w:numPr>
        <w:spacing w:after="0"/>
        <w:rPr>
          <w:rFonts w:ascii="Times New Roman" w:hAnsi="Times New Roman"/>
        </w:rPr>
      </w:pPr>
      <w:r w:rsidRPr="008728AD">
        <w:rPr>
          <w:rFonts w:ascii="Times New Roman" w:hAnsi="Times New Roman"/>
        </w:rPr>
        <w:lastRenderedPageBreak/>
        <w:t xml:space="preserve">ročište druge usmene javne dražbe zakazano je za dan 26. svibnja 2015. godine na kojoj  se pokretnina stečajnog dužnika prodavala po početnoj cijeni </w:t>
      </w:r>
    </w:p>
    <w:p w:rsidR="002C1DD4" w:rsidRPr="008728AD" w:rsidRDefault="002C1DD4" w:rsidP="002C1DD4">
      <w:pPr>
        <w:ind w:left="720"/>
        <w:rPr>
          <w:rFonts w:ascii="Times New Roman" w:hAnsi="Times New Roman"/>
        </w:rPr>
      </w:pPr>
      <w:r w:rsidRPr="008728AD">
        <w:rPr>
          <w:rFonts w:ascii="Times New Roman" w:hAnsi="Times New Roman"/>
        </w:rPr>
        <w:t>od 1.458.167,50 Kn (1.166.534,00 Kn+PDV)</w:t>
      </w:r>
    </w:p>
    <w:p w:rsidR="002C1DD4" w:rsidRPr="008728AD" w:rsidRDefault="002C1DD4" w:rsidP="002C1DD4">
      <w:pPr>
        <w:numPr>
          <w:ilvl w:val="0"/>
          <w:numId w:val="2"/>
        </w:numPr>
        <w:spacing w:after="0"/>
        <w:rPr>
          <w:rFonts w:ascii="Times New Roman" w:hAnsi="Times New Roman"/>
        </w:rPr>
      </w:pPr>
      <w:r w:rsidRPr="008728AD">
        <w:rPr>
          <w:rFonts w:ascii="Times New Roman" w:hAnsi="Times New Roman"/>
        </w:rPr>
        <w:t>dana 14. srpnja 2015 održana je treća usmena javna dražba na kojoj se</w:t>
      </w:r>
    </w:p>
    <w:p w:rsidR="002C1DD4" w:rsidRPr="008728AD" w:rsidRDefault="002C1DD4" w:rsidP="002C1DD4">
      <w:pPr>
        <w:ind w:left="645"/>
        <w:rPr>
          <w:rFonts w:ascii="Times New Roman" w:hAnsi="Times New Roman"/>
        </w:rPr>
      </w:pPr>
      <w:r w:rsidRPr="008728AD">
        <w:rPr>
          <w:rFonts w:ascii="Times New Roman" w:hAnsi="Times New Roman"/>
        </w:rPr>
        <w:t xml:space="preserve">pokretnina stečajnog dužnika prodavala po početnoj cijeni u iznosu od    </w:t>
      </w:r>
      <w:r w:rsidRPr="008728AD">
        <w:rPr>
          <w:rFonts w:ascii="Times New Roman" w:hAnsi="Times New Roman"/>
          <w:noProof/>
        </w:rPr>
        <w:t>1.020.716,25 Kn(816.573,00 Kn +PDV 25%)</w:t>
      </w:r>
    </w:p>
    <w:p w:rsidR="002C1DD4" w:rsidRPr="008728AD" w:rsidRDefault="002C1DD4" w:rsidP="002C1DD4">
      <w:pPr>
        <w:ind w:left="720"/>
        <w:rPr>
          <w:rFonts w:ascii="Times New Roman" w:hAnsi="Times New Roman"/>
        </w:rPr>
      </w:pPr>
      <w:r w:rsidRPr="008728AD">
        <w:rPr>
          <w:rFonts w:ascii="Times New Roman" w:hAnsi="Times New Roman"/>
        </w:rPr>
        <w:t>Međutim nije bilo zainteresiranih kupaca.</w:t>
      </w:r>
    </w:p>
    <w:p w:rsidR="002C1DD4" w:rsidRPr="008728AD" w:rsidRDefault="002C1DD4" w:rsidP="002C1DD4">
      <w:pPr>
        <w:numPr>
          <w:ilvl w:val="0"/>
          <w:numId w:val="2"/>
        </w:numPr>
        <w:spacing w:after="0"/>
        <w:rPr>
          <w:rFonts w:ascii="Times New Roman" w:hAnsi="Times New Roman"/>
        </w:rPr>
      </w:pPr>
      <w:r w:rsidRPr="008728AD">
        <w:rPr>
          <w:rFonts w:ascii="Times New Roman" w:hAnsi="Times New Roman"/>
        </w:rPr>
        <w:t xml:space="preserve">  dana 23. rujna 2015. godine održana je četvrta usmena javna dražba na kojoj  se pokretnina stečajnog dužnika prodavala po početnoj cijeni od 714.501,25 Kn (571.601,00 Kn+PDV 25% u iznosu od 142.900,25 Kn)</w:t>
      </w:r>
    </w:p>
    <w:p w:rsidR="002C1DD4" w:rsidRPr="008728AD" w:rsidRDefault="002C1DD4" w:rsidP="002C1DD4">
      <w:pPr>
        <w:ind w:left="720"/>
        <w:rPr>
          <w:rFonts w:ascii="Times New Roman" w:hAnsi="Times New Roman"/>
        </w:rPr>
      </w:pPr>
      <w:r w:rsidRPr="008728AD">
        <w:rPr>
          <w:rFonts w:ascii="Times New Roman" w:hAnsi="Times New Roman"/>
        </w:rPr>
        <w:t>Međutim, nije bilo zainteresiranih kupaca.</w:t>
      </w:r>
    </w:p>
    <w:p w:rsidR="002C1DD4" w:rsidRPr="008728AD" w:rsidRDefault="002C1DD4" w:rsidP="002C1DD4">
      <w:pPr>
        <w:numPr>
          <w:ilvl w:val="0"/>
          <w:numId w:val="2"/>
        </w:numPr>
        <w:spacing w:after="0"/>
        <w:rPr>
          <w:rFonts w:ascii="Times New Roman" w:hAnsi="Times New Roman"/>
        </w:rPr>
      </w:pPr>
      <w:r w:rsidRPr="008728AD">
        <w:rPr>
          <w:rFonts w:ascii="Times New Roman" w:hAnsi="Times New Roman"/>
        </w:rPr>
        <w:t>održano je ročište pete usmene javne dražbe dana 12. listopada 2015. na kojoj se pokretnina stečajnog dužnika prodavala po početnoj cijeni od 500.151,25 Kn (400.121,00 Kn+100.030,25 Kn) . Međutim  nije bilo zainteresiranih kupaca.</w:t>
      </w:r>
    </w:p>
    <w:p w:rsidR="002C1DD4" w:rsidRPr="008728AD" w:rsidRDefault="002C1DD4" w:rsidP="002C1DD4">
      <w:pPr>
        <w:numPr>
          <w:ilvl w:val="0"/>
          <w:numId w:val="2"/>
        </w:numPr>
        <w:spacing w:after="0"/>
        <w:rPr>
          <w:rFonts w:ascii="Times New Roman" w:hAnsi="Times New Roman"/>
        </w:rPr>
      </w:pPr>
      <w:r w:rsidRPr="008728AD">
        <w:rPr>
          <w:rFonts w:ascii="Times New Roman" w:hAnsi="Times New Roman"/>
        </w:rPr>
        <w:t xml:space="preserve"> ročište šeste usmene javne dražbe na kojoj se pokretnina stečajnog dužnika prodavala po početnoj cijeni od 350.105,00 Kn (280.084,00 Kn+PDV 70.021Kn)</w:t>
      </w:r>
    </w:p>
    <w:p w:rsidR="002C1DD4" w:rsidRPr="008728AD" w:rsidRDefault="002C1DD4" w:rsidP="002C1DD4">
      <w:pPr>
        <w:ind w:left="720"/>
        <w:rPr>
          <w:rFonts w:ascii="Times New Roman" w:hAnsi="Times New Roman"/>
        </w:rPr>
      </w:pPr>
      <w:r w:rsidRPr="008728AD">
        <w:rPr>
          <w:rFonts w:ascii="Times New Roman" w:hAnsi="Times New Roman"/>
        </w:rPr>
        <w:t xml:space="preserve">održano je dana 11. studenoga 2015. Kao što je navedeno na ročištu održanom dana 11. studenoga 2015.  zaprimila sam anonimnu telefonsku obavijest da se navedena pokretnina više ne nalazi na adresi u Zagrebu, Kanalaska 2 c., </w:t>
      </w:r>
    </w:p>
    <w:p w:rsidR="002C1DD4" w:rsidRDefault="002C1DD4" w:rsidP="002C1DD4">
      <w:pPr>
        <w:numPr>
          <w:ilvl w:val="0"/>
          <w:numId w:val="2"/>
        </w:numPr>
        <w:spacing w:after="0"/>
        <w:rPr>
          <w:rFonts w:ascii="Times New Roman" w:hAnsi="Times New Roman"/>
        </w:rPr>
      </w:pPr>
      <w:r w:rsidRPr="008728AD">
        <w:rPr>
          <w:rFonts w:ascii="Times New Roman" w:hAnsi="Times New Roman"/>
        </w:rPr>
        <w:t xml:space="preserve">Napominjem da sam  se osobno išla u to  uvjeriti   neposredno prije održavanja javne dražbe  11. studenoga 2015., međutim  -betonare -tamo nije više nije  bilo, odnosno obzirom da je  čestica ograđena visokom ogradom više ista nije bila vidljiva preko ograde. </w:t>
      </w:r>
    </w:p>
    <w:p w:rsidR="002C1DD4" w:rsidRDefault="002C1DD4" w:rsidP="002C1DD4">
      <w:pPr>
        <w:spacing w:after="0"/>
        <w:ind w:left="720"/>
        <w:rPr>
          <w:rFonts w:ascii="Times New Roman" w:hAnsi="Times New Roman"/>
        </w:rPr>
      </w:pPr>
    </w:p>
    <w:p w:rsidR="002C1DD4" w:rsidRPr="001837DB" w:rsidRDefault="002C1DD4" w:rsidP="002C1DD4">
      <w:pPr>
        <w:spacing w:after="0"/>
        <w:ind w:left="720"/>
        <w:rPr>
          <w:rFonts w:ascii="Times New Roman" w:hAnsi="Times New Roman"/>
        </w:rPr>
      </w:pPr>
      <w:r>
        <w:rPr>
          <w:rFonts w:ascii="Times New Roman" w:hAnsi="Times New Roman"/>
        </w:rPr>
        <w:t>Zbog navedenog , a kao što  je i navedeno u dosadašnjim izvješćima</w:t>
      </w:r>
      <w:r w:rsidRPr="001837DB">
        <w:rPr>
          <w:rFonts w:ascii="Times New Roman" w:hAnsi="Times New Roman"/>
        </w:rPr>
        <w:t xml:space="preserve"> podnijela </w:t>
      </w:r>
      <w:r>
        <w:rPr>
          <w:rFonts w:ascii="Times New Roman" w:hAnsi="Times New Roman"/>
        </w:rPr>
        <w:t xml:space="preserve">sam </w:t>
      </w:r>
      <w:r w:rsidRPr="001837DB">
        <w:rPr>
          <w:rFonts w:ascii="Times New Roman" w:hAnsi="Times New Roman"/>
        </w:rPr>
        <w:t>kaznenu prijavu protiv nepoznatog počinitelja, te dopunu kaznene prijave</w:t>
      </w:r>
      <w:r>
        <w:rPr>
          <w:rFonts w:ascii="Times New Roman" w:hAnsi="Times New Roman"/>
        </w:rPr>
        <w:t xml:space="preserve"> 03. prosinca 2015. i 12. prosinca 2015.</w:t>
      </w:r>
      <w:r w:rsidRPr="001837DB">
        <w:rPr>
          <w:rFonts w:ascii="Times New Roman" w:hAnsi="Times New Roman"/>
        </w:rPr>
        <w:t xml:space="preserve"> koje priležu u stečajnom predmetu.</w:t>
      </w:r>
    </w:p>
    <w:p w:rsidR="002C1DD4" w:rsidRDefault="002C1DD4" w:rsidP="002C1DD4">
      <w:pPr>
        <w:rPr>
          <w:rFonts w:ascii="Times New Roman" w:hAnsi="Times New Roman"/>
          <w:lang w:val="pl-PL"/>
        </w:rPr>
      </w:pPr>
      <w:r>
        <w:rPr>
          <w:rFonts w:ascii="Times New Roman" w:hAnsi="Times New Roman"/>
          <w:lang w:val="pl-PL"/>
        </w:rPr>
        <w:tab/>
        <w:t xml:space="preserve">Općinsko državno odvjetništvo u Novom Zagrebu, dostavilo mi je dopis broja KR-DO-229/16   </w:t>
      </w:r>
    </w:p>
    <w:p w:rsidR="002C1DD4" w:rsidRDefault="002C1DD4" w:rsidP="002C1DD4">
      <w:pPr>
        <w:ind w:left="708"/>
        <w:rPr>
          <w:rFonts w:ascii="Times New Roman" w:hAnsi="Times New Roman"/>
          <w:lang w:val="pl-PL"/>
        </w:rPr>
      </w:pPr>
      <w:r>
        <w:rPr>
          <w:rFonts w:ascii="Times New Roman" w:hAnsi="Times New Roman"/>
          <w:lang w:val="pl-PL"/>
        </w:rPr>
        <w:t>od 13. srpnja 2016., koji sam zaprimila dana 22.07.2016. godine u kojem je između ostalog  navedeno;</w:t>
      </w:r>
    </w:p>
    <w:p w:rsidR="002C1DD4" w:rsidRDefault="002C1DD4" w:rsidP="002C1DD4">
      <w:pPr>
        <w:rPr>
          <w:rFonts w:ascii="Times New Roman" w:hAnsi="Times New Roman"/>
          <w:lang w:val="pl-PL"/>
        </w:rPr>
      </w:pPr>
      <w:r>
        <w:rPr>
          <w:rFonts w:ascii="Times New Roman" w:hAnsi="Times New Roman"/>
          <w:lang w:val="pl-PL"/>
        </w:rPr>
        <w:tab/>
        <w:t xml:space="preserve">cit. „Temeljem provedene kriminalističke obrade nije dokazano niti da bi bilo počinjeno </w:t>
      </w:r>
    </w:p>
    <w:p w:rsidR="002C1DD4" w:rsidRDefault="002C1DD4" w:rsidP="002C1DD4">
      <w:pPr>
        <w:ind w:left="708"/>
        <w:rPr>
          <w:rFonts w:ascii="Times New Roman" w:hAnsi="Times New Roman"/>
          <w:lang w:val="pl-PL"/>
        </w:rPr>
      </w:pPr>
      <w:r>
        <w:rPr>
          <w:rFonts w:ascii="Times New Roman" w:hAnsi="Times New Roman"/>
          <w:lang w:val="pl-PL"/>
        </w:rPr>
        <w:t>kazneno djelo teške krađe, a niti da bi isto počinio Tomislav Grepo, obzirom za navedeno u spisu ne postoji niti jedan dokaz. Naime , očito se u konkretnom predmetu radi o neriješenim imovinsko pravnim dnosima, prodaji trgovačkog društva u sklopu kojeg je i sporna „betonara” koju je u konačnici Petar Medić kupio od trgovačkog društva GREPO Commerce, a prodao trgovačkom društvu Super Mario d.o.o.Obzirom na navedeno ne može se govoriti o kaznenom djelu teške krađe iz članka 229.st.1.i2. Kaznenog zakona, niti o bilo kojem drugom kaznenom djelu koji se goni po službenoj dužnosti, slijedom čega se ovaj predmet stavlja u arhiv državnog odvjetništva.”</w:t>
      </w:r>
    </w:p>
    <w:p w:rsidR="005E24A4" w:rsidRPr="005E24A4" w:rsidRDefault="002C1DD4" w:rsidP="005E24A4">
      <w:pPr>
        <w:ind w:left="708"/>
        <w:rPr>
          <w:rFonts w:ascii="Times New Roman" w:hAnsi="Times New Roman"/>
          <w:lang w:val="pl-PL"/>
        </w:rPr>
      </w:pPr>
      <w:r>
        <w:rPr>
          <w:rFonts w:ascii="Times New Roman" w:hAnsi="Times New Roman"/>
          <w:lang w:val="pl-PL"/>
        </w:rPr>
        <w:t>Navedeni dopis Državnog odvjetništva u Novom Zagrebu dana 23. srpnja 2016. dostavila sam razlučnom vjerovniku.</w:t>
      </w:r>
      <w:r w:rsidR="005E24A4">
        <w:rPr>
          <w:rFonts w:ascii="Times New Roman" w:hAnsi="Times New Roman"/>
        </w:rPr>
        <w:tab/>
      </w:r>
    </w:p>
    <w:p w:rsidR="003C1C89" w:rsidRDefault="003C1C89" w:rsidP="003C1C89">
      <w:pPr>
        <w:ind w:firstLine="708"/>
        <w:rPr>
          <w:rFonts w:ascii="Times New Roman" w:hAnsi="Times New Roman"/>
        </w:rPr>
      </w:pPr>
      <w:r>
        <w:rPr>
          <w:rFonts w:ascii="Times New Roman" w:hAnsi="Times New Roman"/>
        </w:rPr>
        <w:t xml:space="preserve">Za vođenje parnice radi vraćanja stvari bilo bi potrebno predujmiti parnične troškove obzirom da </w:t>
      </w:r>
      <w:r w:rsidR="005E24A4">
        <w:rPr>
          <w:rFonts w:ascii="Times New Roman" w:hAnsi="Times New Roman"/>
        </w:rPr>
        <w:t>stečajni dužnik nema novčanih sredstava</w:t>
      </w:r>
      <w:r>
        <w:rPr>
          <w:rFonts w:ascii="Times New Roman" w:hAnsi="Times New Roman"/>
        </w:rPr>
        <w:t>, a o čemu je obaviješten i razlučni vjerovnik.</w:t>
      </w:r>
    </w:p>
    <w:p w:rsidR="000B06A9" w:rsidRPr="003C1C89" w:rsidRDefault="000B06A9" w:rsidP="000B06A9">
      <w:pPr>
        <w:rPr>
          <w:rFonts w:ascii="Times New Roman" w:hAnsi="Times New Roman"/>
          <w:lang w:val="pl-PL"/>
        </w:rPr>
      </w:pPr>
      <w:r w:rsidRPr="000B06A9">
        <w:rPr>
          <w:rFonts w:ascii="Times New Roman" w:hAnsi="Times New Roman"/>
          <w:lang w:val="pl-PL"/>
        </w:rPr>
        <w:t xml:space="preserve"> </w:t>
      </w:r>
      <w:r>
        <w:rPr>
          <w:rFonts w:ascii="Times New Roman" w:hAnsi="Times New Roman"/>
          <w:lang w:val="pl-PL"/>
        </w:rPr>
        <w:t>Napominje se ,  obzirom da mi nije predana nikakova dokumentacija društva da se ne raspolaže niti cjeloukupnom dokumentacijom za vođenje navedene parnice.</w:t>
      </w:r>
    </w:p>
    <w:p w:rsidR="00BA3C58" w:rsidRDefault="000B06A9" w:rsidP="003C1C89">
      <w:pPr>
        <w:rPr>
          <w:rFonts w:ascii="Times New Roman" w:hAnsi="Times New Roman"/>
          <w:lang w:val="pl-PL"/>
        </w:rPr>
      </w:pPr>
      <w:r>
        <w:rPr>
          <w:rFonts w:ascii="Times New Roman" w:hAnsi="Times New Roman"/>
        </w:rPr>
        <w:t>Ukoliko bi</w:t>
      </w:r>
      <w:r w:rsidR="00D03A18">
        <w:rPr>
          <w:rFonts w:ascii="Times New Roman" w:hAnsi="Times New Roman"/>
        </w:rPr>
        <w:t xml:space="preserve"> </w:t>
      </w:r>
      <w:r w:rsidR="005B2C68">
        <w:rPr>
          <w:rFonts w:ascii="Times New Roman" w:hAnsi="Times New Roman"/>
        </w:rPr>
        <w:t xml:space="preserve">se </w:t>
      </w:r>
      <w:r w:rsidR="00D03A18">
        <w:rPr>
          <w:rFonts w:ascii="Times New Roman" w:hAnsi="Times New Roman"/>
        </w:rPr>
        <w:t xml:space="preserve"> unatoč navedenom</w:t>
      </w:r>
      <w:r>
        <w:rPr>
          <w:rFonts w:ascii="Times New Roman" w:hAnsi="Times New Roman"/>
        </w:rPr>
        <w:t xml:space="preserve"> </w:t>
      </w:r>
      <w:r w:rsidR="00E32F12">
        <w:rPr>
          <w:rFonts w:ascii="Times New Roman" w:hAnsi="Times New Roman"/>
        </w:rPr>
        <w:t xml:space="preserve"> </w:t>
      </w:r>
      <w:r>
        <w:rPr>
          <w:rFonts w:ascii="Times New Roman" w:hAnsi="Times New Roman"/>
        </w:rPr>
        <w:t>donijel</w:t>
      </w:r>
      <w:r w:rsidR="00786AAC">
        <w:rPr>
          <w:rFonts w:ascii="Times New Roman" w:hAnsi="Times New Roman"/>
        </w:rPr>
        <w:t>a</w:t>
      </w:r>
      <w:r>
        <w:rPr>
          <w:rFonts w:ascii="Times New Roman" w:hAnsi="Times New Roman"/>
        </w:rPr>
        <w:t xml:space="preserve"> odluku z</w:t>
      </w:r>
      <w:r w:rsidR="005E24A4">
        <w:rPr>
          <w:rFonts w:ascii="Times New Roman" w:hAnsi="Times New Roman"/>
        </w:rPr>
        <w:t xml:space="preserve">a vođenje navedene parnice bilo bi potrebno predujmiti parnične troškove, i to ukoliko bi se uzela vrijednost spora </w:t>
      </w:r>
      <w:r w:rsidR="00DE64E9">
        <w:rPr>
          <w:rFonts w:ascii="Times New Roman" w:hAnsi="Times New Roman"/>
        </w:rPr>
        <w:t xml:space="preserve">188.828,63 KN(iznos za koji je SUPER MARIO d.o.o. kupio navedenu betonaru prema podacima iz </w:t>
      </w:r>
      <w:r w:rsidR="002B3697">
        <w:rPr>
          <w:rFonts w:ascii="Times New Roman" w:hAnsi="Times New Roman"/>
        </w:rPr>
        <w:t xml:space="preserve"> </w:t>
      </w:r>
      <w:r w:rsidR="003C1C89">
        <w:rPr>
          <w:rFonts w:ascii="Times New Roman" w:hAnsi="Times New Roman"/>
        </w:rPr>
        <w:t>dopisa</w:t>
      </w:r>
      <w:r w:rsidR="002B3697">
        <w:rPr>
          <w:rFonts w:ascii="Times New Roman" w:hAnsi="Times New Roman"/>
        </w:rPr>
        <w:t xml:space="preserve">  </w:t>
      </w:r>
      <w:r w:rsidR="003C1C89">
        <w:rPr>
          <w:rFonts w:ascii="Times New Roman" w:hAnsi="Times New Roman"/>
          <w:lang w:val="pl-PL"/>
        </w:rPr>
        <w:t>Općinskog državnog odvjetništva u Novom Zagrebu broja KR-DO-229/16) i to 6 radnji zastupanja 15.000,00 Kn+PDV 3.750,00 Kn, te 6 radnji zastupanja za protivnu stranu    15.000,00 Kn+PDV 3.7500,00 Kn, pristojba na tužbu</w:t>
      </w:r>
      <w:r>
        <w:rPr>
          <w:rFonts w:ascii="Times New Roman" w:hAnsi="Times New Roman"/>
          <w:lang w:val="pl-PL"/>
        </w:rPr>
        <w:t xml:space="preserve"> 2.23</w:t>
      </w:r>
      <w:r w:rsidR="00C940F7">
        <w:rPr>
          <w:rFonts w:ascii="Times New Roman" w:hAnsi="Times New Roman"/>
          <w:lang w:val="pl-PL"/>
        </w:rPr>
        <w:t>8</w:t>
      </w:r>
      <w:r>
        <w:rPr>
          <w:rFonts w:ascii="Times New Roman" w:hAnsi="Times New Roman"/>
          <w:lang w:val="pl-PL"/>
        </w:rPr>
        <w:t>,00 Kn</w:t>
      </w:r>
      <w:r w:rsidR="003C1C89">
        <w:rPr>
          <w:rFonts w:ascii="Times New Roman" w:hAnsi="Times New Roman"/>
          <w:lang w:val="pl-PL"/>
        </w:rPr>
        <w:t>, pristojba na presudu</w:t>
      </w:r>
      <w:r>
        <w:rPr>
          <w:rFonts w:ascii="Times New Roman" w:hAnsi="Times New Roman"/>
          <w:lang w:val="pl-PL"/>
        </w:rPr>
        <w:t xml:space="preserve"> 2.23</w:t>
      </w:r>
      <w:r w:rsidR="00C940F7">
        <w:rPr>
          <w:rFonts w:ascii="Times New Roman" w:hAnsi="Times New Roman"/>
          <w:lang w:val="pl-PL"/>
        </w:rPr>
        <w:t>8</w:t>
      </w:r>
      <w:r>
        <w:rPr>
          <w:rFonts w:ascii="Times New Roman" w:hAnsi="Times New Roman"/>
          <w:lang w:val="pl-PL"/>
        </w:rPr>
        <w:t>,00 Kn</w:t>
      </w:r>
      <w:r w:rsidR="003C1C89">
        <w:rPr>
          <w:rFonts w:ascii="Times New Roman" w:hAnsi="Times New Roman"/>
          <w:lang w:val="pl-PL"/>
        </w:rPr>
        <w:t>, p</w:t>
      </w:r>
      <w:r w:rsidR="003F51C9">
        <w:rPr>
          <w:rFonts w:ascii="Times New Roman" w:hAnsi="Times New Roman"/>
          <w:lang w:val="pl-PL"/>
        </w:rPr>
        <w:t>ristojba na žalbu</w:t>
      </w:r>
      <w:r>
        <w:rPr>
          <w:rFonts w:ascii="Times New Roman" w:hAnsi="Times New Roman"/>
          <w:lang w:val="pl-PL"/>
        </w:rPr>
        <w:t xml:space="preserve"> 2.</w:t>
      </w:r>
      <w:r w:rsidR="00C75582">
        <w:rPr>
          <w:rFonts w:ascii="Times New Roman" w:hAnsi="Times New Roman"/>
          <w:lang w:val="pl-PL"/>
        </w:rPr>
        <w:t>797</w:t>
      </w:r>
      <w:r>
        <w:rPr>
          <w:rFonts w:ascii="Times New Roman" w:hAnsi="Times New Roman"/>
          <w:lang w:val="pl-PL"/>
        </w:rPr>
        <w:t>,</w:t>
      </w:r>
      <w:r w:rsidR="00C75582">
        <w:rPr>
          <w:rFonts w:ascii="Times New Roman" w:hAnsi="Times New Roman"/>
          <w:lang w:val="pl-PL"/>
        </w:rPr>
        <w:t>5</w:t>
      </w:r>
      <w:r w:rsidR="00C940F7">
        <w:rPr>
          <w:rFonts w:ascii="Times New Roman" w:hAnsi="Times New Roman"/>
          <w:lang w:val="pl-PL"/>
        </w:rPr>
        <w:t>0</w:t>
      </w:r>
      <w:r>
        <w:rPr>
          <w:rFonts w:ascii="Times New Roman" w:hAnsi="Times New Roman"/>
          <w:lang w:val="pl-PL"/>
        </w:rPr>
        <w:t xml:space="preserve"> K</w:t>
      </w:r>
      <w:r w:rsidR="00C75582">
        <w:rPr>
          <w:rFonts w:ascii="Times New Roman" w:hAnsi="Times New Roman"/>
          <w:lang w:val="pl-PL"/>
        </w:rPr>
        <w:t>n</w:t>
      </w:r>
      <w:r w:rsidR="003F51C9">
        <w:rPr>
          <w:rFonts w:ascii="Times New Roman" w:hAnsi="Times New Roman"/>
          <w:lang w:val="pl-PL"/>
        </w:rPr>
        <w:t xml:space="preserve">, odnosno ukupno </w:t>
      </w:r>
      <w:r>
        <w:rPr>
          <w:rFonts w:ascii="Times New Roman" w:hAnsi="Times New Roman"/>
          <w:lang w:val="pl-PL"/>
        </w:rPr>
        <w:t>44.7</w:t>
      </w:r>
      <w:r w:rsidR="0071474B">
        <w:rPr>
          <w:rFonts w:ascii="Times New Roman" w:hAnsi="Times New Roman"/>
          <w:lang w:val="pl-PL"/>
        </w:rPr>
        <w:t>73,50</w:t>
      </w:r>
      <w:r w:rsidR="003F51C9">
        <w:rPr>
          <w:rFonts w:ascii="Times New Roman" w:hAnsi="Times New Roman"/>
          <w:lang w:val="pl-PL"/>
        </w:rPr>
        <w:t xml:space="preserve"> Kn</w:t>
      </w:r>
      <w:r w:rsidR="0029345B">
        <w:rPr>
          <w:rFonts w:ascii="Times New Roman" w:hAnsi="Times New Roman"/>
          <w:lang w:val="pl-PL"/>
        </w:rPr>
        <w:t>, kao i za predvid</w:t>
      </w:r>
      <w:r w:rsidR="00C205AB">
        <w:rPr>
          <w:rFonts w:ascii="Times New Roman" w:hAnsi="Times New Roman"/>
          <w:lang w:val="pl-PL"/>
        </w:rPr>
        <w:t>i</w:t>
      </w:r>
      <w:r w:rsidR="0029345B">
        <w:rPr>
          <w:rFonts w:ascii="Times New Roman" w:hAnsi="Times New Roman"/>
          <w:lang w:val="pl-PL"/>
        </w:rPr>
        <w:t xml:space="preserve">ve troškove ovršnog postupka ; tri radnje zastupanja 7.500,00 </w:t>
      </w:r>
      <w:r w:rsidR="0029345B">
        <w:rPr>
          <w:rFonts w:ascii="Times New Roman" w:hAnsi="Times New Roman"/>
          <w:lang w:val="pl-PL"/>
        </w:rPr>
        <w:lastRenderedPageBreak/>
        <w:t>Kn+PDV 1</w:t>
      </w:r>
      <w:r w:rsidR="00C205AB">
        <w:rPr>
          <w:rFonts w:ascii="Times New Roman" w:hAnsi="Times New Roman"/>
          <w:lang w:val="pl-PL"/>
        </w:rPr>
        <w:t>.</w:t>
      </w:r>
      <w:r w:rsidR="0029345B">
        <w:rPr>
          <w:rFonts w:ascii="Times New Roman" w:hAnsi="Times New Roman"/>
          <w:lang w:val="pl-PL"/>
        </w:rPr>
        <w:t xml:space="preserve">875,00 K, tri radnje zastupanja za protivnu stranu 7.500,00 Kn+PDV 1.875,00 Kn, pristojba na </w:t>
      </w:r>
      <w:r w:rsidR="00C205AB">
        <w:rPr>
          <w:rFonts w:ascii="Times New Roman" w:hAnsi="Times New Roman"/>
          <w:lang w:val="pl-PL"/>
        </w:rPr>
        <w:t>prijedlog i rješenje</w:t>
      </w:r>
      <w:r w:rsidR="00C940F7">
        <w:rPr>
          <w:rFonts w:ascii="Times New Roman" w:hAnsi="Times New Roman"/>
          <w:lang w:val="pl-PL"/>
        </w:rPr>
        <w:t xml:space="preserve"> 2.238,00 Kn</w:t>
      </w:r>
      <w:r w:rsidR="0071474B">
        <w:rPr>
          <w:rFonts w:ascii="Times New Roman" w:hAnsi="Times New Roman"/>
          <w:lang w:val="pl-PL"/>
        </w:rPr>
        <w:t>, ukupno 20.988,00 Kn, odnosno sveukupno</w:t>
      </w:r>
    </w:p>
    <w:p w:rsidR="002B3697" w:rsidRDefault="003B6970" w:rsidP="003C1C89">
      <w:pPr>
        <w:rPr>
          <w:rFonts w:ascii="Times New Roman" w:hAnsi="Times New Roman"/>
          <w:lang w:val="pl-PL"/>
        </w:rPr>
      </w:pPr>
      <w:r>
        <w:rPr>
          <w:rFonts w:ascii="Times New Roman" w:hAnsi="Times New Roman"/>
          <w:lang w:val="pl-PL"/>
        </w:rPr>
        <w:t xml:space="preserve"> 65.761,</w:t>
      </w:r>
      <w:r w:rsidR="0071474B">
        <w:rPr>
          <w:rFonts w:ascii="Times New Roman" w:hAnsi="Times New Roman"/>
          <w:lang w:val="pl-PL"/>
        </w:rPr>
        <w:t>50 Kn.</w:t>
      </w:r>
    </w:p>
    <w:p w:rsidR="003C1C89" w:rsidRDefault="003C1C89" w:rsidP="003C1C89">
      <w:pPr>
        <w:rPr>
          <w:rFonts w:ascii="Times New Roman" w:hAnsi="Times New Roman"/>
        </w:rPr>
      </w:pPr>
    </w:p>
    <w:p w:rsidR="003C1C89" w:rsidRDefault="003C1C89" w:rsidP="003C1C89">
      <w:pPr>
        <w:rPr>
          <w:rFonts w:ascii="Times New Roman" w:hAnsi="Times New Roman"/>
        </w:rPr>
      </w:pPr>
      <w:r>
        <w:rPr>
          <w:rFonts w:ascii="Times New Roman" w:hAnsi="Times New Roman"/>
        </w:rPr>
        <w:t xml:space="preserve">VB LEASING d.o.o. Zagreb, Horvatova 82 obavijestilo je o postojanju </w:t>
      </w:r>
      <w:r w:rsidR="0017462B">
        <w:rPr>
          <w:rFonts w:ascii="Times New Roman" w:hAnsi="Times New Roman"/>
        </w:rPr>
        <w:t>izlučnog</w:t>
      </w:r>
      <w:r>
        <w:rPr>
          <w:rFonts w:ascii="Times New Roman" w:hAnsi="Times New Roman"/>
        </w:rPr>
        <w:t xml:space="preserve"> prava na;</w:t>
      </w:r>
    </w:p>
    <w:p w:rsidR="003C1C89" w:rsidRDefault="003C1C89" w:rsidP="003C1C89">
      <w:pPr>
        <w:pStyle w:val="ListParagraph"/>
        <w:numPr>
          <w:ilvl w:val="0"/>
          <w:numId w:val="3"/>
        </w:numPr>
        <w:rPr>
          <w:rFonts w:ascii="Times New Roman" w:hAnsi="Times New Roman"/>
        </w:rPr>
      </w:pPr>
      <w:r>
        <w:rPr>
          <w:rFonts w:ascii="Times New Roman" w:hAnsi="Times New Roman"/>
        </w:rPr>
        <w:t>Teretnom vozilu MAN TGM 18.280 , BROJ ŠASIJE WAMN08ZZ58Y200796, reg. oznake ZG 6153DK temeljem Ugovora o financijskom leasingu br.27472.</w:t>
      </w:r>
    </w:p>
    <w:p w:rsidR="00800778" w:rsidRPr="00800778" w:rsidRDefault="00800778" w:rsidP="00800778">
      <w:pPr>
        <w:pStyle w:val="ListParagraph"/>
        <w:rPr>
          <w:rFonts w:ascii="Times New Roman" w:hAnsi="Times New Roman"/>
        </w:rPr>
      </w:pPr>
      <w:r w:rsidRPr="00800778">
        <w:rPr>
          <w:rFonts w:ascii="Times New Roman" w:hAnsi="Times New Roman"/>
        </w:rPr>
        <w:t>U izvješću za izvješta</w:t>
      </w:r>
      <w:r w:rsidR="005D46F7">
        <w:rPr>
          <w:rFonts w:ascii="Times New Roman" w:hAnsi="Times New Roman"/>
        </w:rPr>
        <w:t>j</w:t>
      </w:r>
      <w:r w:rsidRPr="00800778">
        <w:rPr>
          <w:rFonts w:ascii="Times New Roman" w:hAnsi="Times New Roman"/>
        </w:rPr>
        <w:t>no ročište</w:t>
      </w:r>
      <w:r w:rsidR="005D46F7">
        <w:rPr>
          <w:rFonts w:ascii="Times New Roman" w:hAnsi="Times New Roman"/>
        </w:rPr>
        <w:t xml:space="preserve"> </w:t>
      </w:r>
      <w:r w:rsidR="005D46F7" w:rsidRPr="008728AD">
        <w:rPr>
          <w:rFonts w:ascii="Times New Roman" w:hAnsi="Times New Roman"/>
        </w:rPr>
        <w:t>navedeno je da stečajni upravitelj nije  u posjedu navedene pokretnine.</w:t>
      </w:r>
    </w:p>
    <w:p w:rsidR="0022027A" w:rsidRDefault="0022027A" w:rsidP="0022027A">
      <w:pPr>
        <w:rPr>
          <w:rFonts w:ascii="Times New Roman" w:hAnsi="Times New Roman"/>
        </w:rPr>
      </w:pPr>
    </w:p>
    <w:p w:rsidR="00E32F12" w:rsidRDefault="0022027A" w:rsidP="0022027A">
      <w:pPr>
        <w:rPr>
          <w:rFonts w:ascii="Times New Roman" w:hAnsi="Times New Roman"/>
        </w:rPr>
      </w:pPr>
      <w:r>
        <w:rPr>
          <w:rFonts w:ascii="Times New Roman" w:hAnsi="Times New Roman"/>
        </w:rPr>
        <w:t>C)</w:t>
      </w:r>
      <w:r>
        <w:rPr>
          <w:rFonts w:ascii="Times New Roman" w:hAnsi="Times New Roman"/>
        </w:rPr>
        <w:tab/>
        <w:t>Zatražila sam od Gradskog ureda za katastar i geodetske poslove , Odjela za katastar zemljišta, podatak da li je dužnik upisan kao posjednik nekretnina, te je isti izdao uvjerenje iz kojeg proizlazi da dužnik nije upisan u katastarskom operatu koji je u nadležnosti Gradskog ureda za katastar i geodetske poslove Grada Zagreba,a koje uvjerenje je priloženo uz izvješće od 25. veljače 2013.</w:t>
      </w:r>
    </w:p>
    <w:p w:rsidR="0022027A" w:rsidRDefault="0022027A" w:rsidP="0022027A">
      <w:pPr>
        <w:rPr>
          <w:rFonts w:ascii="Times New Roman" w:hAnsi="Times New Roman"/>
        </w:rPr>
      </w:pPr>
      <w:r>
        <w:rPr>
          <w:rFonts w:ascii="Times New Roman" w:hAnsi="Times New Roman"/>
        </w:rPr>
        <w:tab/>
        <w:t>Također sam zatražila i na Općinskom građanskom sudu Zagreb, Zemljišno knjižnom odjelu podatak da li  je dužnik upisan kao vlasnik nekretnine , te je izdata povrda iz koje proizlazi da dužnik nije upisan kao vlasnik nekretnine u k.o. Grad Zagreb, a koja potvrda je priložena uz izvješće od 25. veljače 2013.</w:t>
      </w:r>
    </w:p>
    <w:p w:rsidR="0022027A" w:rsidRDefault="005D46F7" w:rsidP="0022027A">
      <w:pPr>
        <w:rPr>
          <w:rFonts w:ascii="Times New Roman" w:hAnsi="Times New Roman"/>
        </w:rPr>
      </w:pPr>
      <w:r>
        <w:rPr>
          <w:rFonts w:ascii="Times New Roman" w:hAnsi="Times New Roman"/>
        </w:rPr>
        <w:tab/>
        <w:t>Ministarstvu unutarnjih poslova , PU Zagrebačkoj podnijela sam zahtjev za dostavu podataka da li je dužnik evidentiran kao vlasnik vozila.</w:t>
      </w:r>
    </w:p>
    <w:p w:rsidR="005D46F7" w:rsidRDefault="005D46F7" w:rsidP="0022027A">
      <w:pPr>
        <w:rPr>
          <w:rFonts w:ascii="Times New Roman" w:hAnsi="Times New Roman"/>
        </w:rPr>
      </w:pPr>
      <w:r>
        <w:rPr>
          <w:rFonts w:ascii="Times New Roman" w:hAnsi="Times New Roman"/>
        </w:rPr>
        <w:tab/>
        <w:t>Ministrastvo unutarnjih poslova  PU Zagrebačka dostavilo mi je uvjerenje broja 511-19-22/4-66-1692/2013 od 19. Veljače 2013., iz kojeg proizlazi da je društvo evidentirabno kao vlasnik vozila;</w:t>
      </w:r>
    </w:p>
    <w:p w:rsidR="005D46F7" w:rsidRPr="005D46F7" w:rsidRDefault="005D46F7" w:rsidP="005D46F7">
      <w:pPr>
        <w:pStyle w:val="ListParagraph"/>
        <w:numPr>
          <w:ilvl w:val="0"/>
          <w:numId w:val="3"/>
        </w:numPr>
        <w:rPr>
          <w:rFonts w:ascii="Times New Roman" w:hAnsi="Times New Roman"/>
        </w:rPr>
      </w:pPr>
      <w:r>
        <w:rPr>
          <w:rFonts w:ascii="Times New Roman" w:hAnsi="Times New Roman"/>
        </w:rPr>
        <w:t>Teretnog automobila, marke RENAULT TRAFIC , godina proizvodnje 1993., reg. oznake ZG 629PP, koje je odjavljeno 10.08.2000., te da za isto nema podatak o teretima, a koje uvjerenje je priloženo uz izvješće od 25. veljače 2013.</w:t>
      </w:r>
    </w:p>
    <w:p w:rsidR="005D46F7" w:rsidRDefault="005D46F7" w:rsidP="0022027A">
      <w:pPr>
        <w:rPr>
          <w:rFonts w:ascii="Times New Roman" w:hAnsi="Times New Roman"/>
        </w:rPr>
      </w:pPr>
    </w:p>
    <w:p w:rsidR="009839D9" w:rsidRDefault="00286B6D" w:rsidP="0022027A">
      <w:pPr>
        <w:rPr>
          <w:rFonts w:ascii="Times New Roman" w:hAnsi="Times New Roman"/>
        </w:rPr>
      </w:pPr>
      <w:r>
        <w:rPr>
          <w:rFonts w:ascii="Times New Roman" w:hAnsi="Times New Roman"/>
        </w:rPr>
        <w:t xml:space="preserve">Navedeno vozilo nije mi predano, te nisam u </w:t>
      </w:r>
      <w:r w:rsidR="009839D9">
        <w:rPr>
          <w:rFonts w:ascii="Times New Roman" w:hAnsi="Times New Roman"/>
        </w:rPr>
        <w:t xml:space="preserve"> posjedu navedene pokretnine</w:t>
      </w:r>
      <w:r>
        <w:rPr>
          <w:rFonts w:ascii="Times New Roman" w:hAnsi="Times New Roman"/>
        </w:rPr>
        <w:t>.</w:t>
      </w:r>
    </w:p>
    <w:p w:rsidR="002B3697" w:rsidRDefault="0022027A" w:rsidP="00DE64E9">
      <w:pPr>
        <w:rPr>
          <w:rFonts w:ascii="Times New Roman" w:hAnsi="Times New Roman"/>
        </w:rPr>
      </w:pPr>
      <w:r>
        <w:rPr>
          <w:rFonts w:ascii="Times New Roman" w:hAnsi="Times New Roman"/>
        </w:rPr>
        <w:t>D</w:t>
      </w:r>
      <w:r w:rsidR="002B3697">
        <w:rPr>
          <w:rFonts w:ascii="Times New Roman" w:hAnsi="Times New Roman"/>
        </w:rPr>
        <w:t>) PARNICE</w:t>
      </w:r>
    </w:p>
    <w:p w:rsidR="002B3697" w:rsidRDefault="002B3697" w:rsidP="00DE64E9">
      <w:pPr>
        <w:rPr>
          <w:rFonts w:ascii="Times New Roman" w:hAnsi="Times New Roman"/>
        </w:rPr>
      </w:pPr>
    </w:p>
    <w:p w:rsidR="002B3697" w:rsidRDefault="002B3697" w:rsidP="00DE64E9">
      <w:pPr>
        <w:rPr>
          <w:rFonts w:ascii="Times New Roman" w:hAnsi="Times New Roman"/>
        </w:rPr>
      </w:pPr>
      <w:r>
        <w:rPr>
          <w:rFonts w:ascii="Times New Roman" w:hAnsi="Times New Roman"/>
        </w:rPr>
        <w:t>1.</w:t>
      </w:r>
      <w:r w:rsidR="00DB2E5D" w:rsidRPr="00DB2E5D">
        <w:rPr>
          <w:rFonts w:ascii="Times New Roman" w:hAnsi="Times New Roman"/>
        </w:rPr>
        <w:t xml:space="preserve"> </w:t>
      </w:r>
      <w:r w:rsidR="00DB2E5D" w:rsidRPr="008728AD">
        <w:rPr>
          <w:rFonts w:ascii="Times New Roman" w:hAnsi="Times New Roman"/>
          <w:lang w:val="pl-PL"/>
        </w:rPr>
        <w:t xml:space="preserve"> Baljak Gordan</w:t>
      </w:r>
      <w:r w:rsidR="00DB2E5D">
        <w:rPr>
          <w:rFonts w:ascii="Times New Roman" w:hAnsi="Times New Roman"/>
          <w:lang w:val="pl-PL"/>
        </w:rPr>
        <w:t>a</w:t>
      </w:r>
      <w:r w:rsidR="00DB2E5D" w:rsidRPr="008728AD">
        <w:rPr>
          <w:rFonts w:ascii="Times New Roman" w:hAnsi="Times New Roman"/>
          <w:lang w:val="pl-PL"/>
        </w:rPr>
        <w:t xml:space="preserve"> protiv stečajnog dužnika kao I tuženog i  MEDEA d.o.o. Zagreb, Svetog Mateja 67, </w:t>
      </w:r>
      <w:r w:rsidR="0008049B">
        <w:rPr>
          <w:rFonts w:ascii="Times New Roman" w:hAnsi="Times New Roman"/>
          <w:lang w:val="pl-PL"/>
        </w:rPr>
        <w:t>koji se vodio na Općinsk</w:t>
      </w:r>
      <w:r w:rsidR="00A7178C">
        <w:rPr>
          <w:rFonts w:ascii="Times New Roman" w:hAnsi="Times New Roman"/>
          <w:lang w:val="pl-PL"/>
        </w:rPr>
        <w:t xml:space="preserve">om </w:t>
      </w:r>
      <w:r w:rsidR="0008049B">
        <w:rPr>
          <w:rFonts w:ascii="Times New Roman" w:hAnsi="Times New Roman"/>
          <w:lang w:val="pl-PL"/>
        </w:rPr>
        <w:t xml:space="preserve"> sud</w:t>
      </w:r>
      <w:r w:rsidR="00A7178C">
        <w:rPr>
          <w:rFonts w:ascii="Times New Roman" w:hAnsi="Times New Roman"/>
          <w:lang w:val="pl-PL"/>
        </w:rPr>
        <w:t xml:space="preserve"> u Novom </w:t>
      </w:r>
      <w:r w:rsidR="0008049B">
        <w:rPr>
          <w:rFonts w:ascii="Times New Roman" w:hAnsi="Times New Roman"/>
          <w:lang w:val="pl-PL"/>
        </w:rPr>
        <w:t xml:space="preserve"> Zagreb</w:t>
      </w:r>
      <w:r w:rsidR="00A7178C">
        <w:rPr>
          <w:rFonts w:ascii="Times New Roman" w:hAnsi="Times New Roman"/>
          <w:lang w:val="pl-PL"/>
        </w:rPr>
        <w:t xml:space="preserve">u  </w:t>
      </w:r>
      <w:r w:rsidR="0008049B">
        <w:rPr>
          <w:rFonts w:ascii="Times New Roman" w:hAnsi="Times New Roman"/>
          <w:lang w:val="pl-PL"/>
        </w:rPr>
        <w:t>pod br.</w:t>
      </w:r>
      <w:r w:rsidR="00A7178C">
        <w:rPr>
          <w:rFonts w:ascii="Times New Roman" w:hAnsi="Times New Roman"/>
          <w:lang w:val="pl-PL"/>
        </w:rPr>
        <w:t xml:space="preserve">P-5033/15 </w:t>
      </w:r>
      <w:r w:rsidR="0008049B">
        <w:rPr>
          <w:rFonts w:ascii="Times New Roman" w:hAnsi="Times New Roman"/>
          <w:lang w:val="pl-PL"/>
        </w:rPr>
        <w:t xml:space="preserve"> </w:t>
      </w:r>
      <w:r w:rsidR="00DB2E5D" w:rsidRPr="008728AD">
        <w:rPr>
          <w:rFonts w:ascii="Times New Roman" w:hAnsi="Times New Roman"/>
          <w:lang w:val="pl-PL"/>
        </w:rPr>
        <w:t xml:space="preserve">radi isplate iznosa zakupnine u iznosu od 61.000,00 Kn , predaje u posjed z.k.č.br. 323/1 , oranica Kanalska površine 350 m2 upisano u z.k.ul. 532, k.o. Goli Breg i raskida Ugovora o zakupu nekretnine sklopljenog 31.03.2009. </w:t>
      </w:r>
      <w:r w:rsidR="00DB2E5D">
        <w:rPr>
          <w:rFonts w:ascii="Times New Roman" w:hAnsi="Times New Roman"/>
          <w:lang w:val="pl-PL"/>
        </w:rPr>
        <w:t xml:space="preserve"> </w:t>
      </w:r>
    </w:p>
    <w:p w:rsidR="002B3697" w:rsidRDefault="0008049B" w:rsidP="00DE64E9">
      <w:pPr>
        <w:rPr>
          <w:rFonts w:ascii="Times New Roman" w:hAnsi="Times New Roman"/>
        </w:rPr>
      </w:pPr>
      <w:r>
        <w:rPr>
          <w:rFonts w:ascii="Times New Roman" w:hAnsi="Times New Roman"/>
        </w:rPr>
        <w:t xml:space="preserve">U navedenom predmetu donesena je </w:t>
      </w:r>
      <w:r w:rsidR="003F51C9">
        <w:rPr>
          <w:rFonts w:ascii="Times New Roman" w:hAnsi="Times New Roman"/>
        </w:rPr>
        <w:t xml:space="preserve">prvostupanjska presuda </w:t>
      </w:r>
      <w:r>
        <w:rPr>
          <w:rFonts w:ascii="Times New Roman" w:hAnsi="Times New Roman"/>
        </w:rPr>
        <w:t xml:space="preserve"> kojom se odbija tu</w:t>
      </w:r>
      <w:r w:rsidR="003F51C9">
        <w:rPr>
          <w:rFonts w:ascii="Times New Roman" w:hAnsi="Times New Roman"/>
        </w:rPr>
        <w:t xml:space="preserve">žba i tužbeni zahtjev tužitelja </w:t>
      </w:r>
      <w:r w:rsidR="00A7178C">
        <w:rPr>
          <w:rFonts w:ascii="Times New Roman" w:hAnsi="Times New Roman"/>
        </w:rPr>
        <w:t>, i koja je postala pravomoćna danan11.10.2016. godine.</w:t>
      </w:r>
    </w:p>
    <w:p w:rsidR="00A7178C" w:rsidRDefault="00A7178C" w:rsidP="00DE64E9">
      <w:pPr>
        <w:rPr>
          <w:rFonts w:ascii="Times New Roman" w:hAnsi="Times New Roman"/>
        </w:rPr>
      </w:pPr>
    </w:p>
    <w:p w:rsidR="003F51C9" w:rsidRDefault="003F51C9" w:rsidP="00DE64E9">
      <w:pPr>
        <w:rPr>
          <w:rFonts w:ascii="Times New Roman" w:hAnsi="Times New Roman"/>
        </w:rPr>
      </w:pPr>
      <w:r>
        <w:rPr>
          <w:rFonts w:ascii="Times New Roman" w:hAnsi="Times New Roman"/>
        </w:rPr>
        <w:t>2.</w:t>
      </w:r>
      <w:r w:rsidR="00A7178C">
        <w:rPr>
          <w:rFonts w:ascii="Times New Roman" w:hAnsi="Times New Roman"/>
        </w:rPr>
        <w:t xml:space="preserve">Tužitelj Marko </w:t>
      </w:r>
      <w:r>
        <w:rPr>
          <w:rFonts w:ascii="Times New Roman" w:hAnsi="Times New Roman"/>
        </w:rPr>
        <w:t xml:space="preserve"> </w:t>
      </w:r>
      <w:r w:rsidR="00A7178C">
        <w:rPr>
          <w:rFonts w:ascii="Times New Roman" w:hAnsi="Times New Roman"/>
        </w:rPr>
        <w:t>Ćorić iz Zagreba, Sjeverna Lozica 18 protiv stečajnog dužnika koji se vodio na Općinskom radnom sudu Zagreb pod br. Pr-12459/13</w:t>
      </w:r>
      <w:r w:rsidR="002C7DDA">
        <w:rPr>
          <w:rFonts w:ascii="Times New Roman" w:hAnsi="Times New Roman"/>
        </w:rPr>
        <w:t>, radi naknade štete zbog ozljede na radu.</w:t>
      </w:r>
    </w:p>
    <w:p w:rsidR="003F51C9" w:rsidRDefault="00A7178C" w:rsidP="00DE64E9">
      <w:pPr>
        <w:rPr>
          <w:rFonts w:ascii="Times New Roman" w:hAnsi="Times New Roman"/>
        </w:rPr>
      </w:pPr>
      <w:r>
        <w:rPr>
          <w:rFonts w:ascii="Times New Roman" w:hAnsi="Times New Roman"/>
        </w:rPr>
        <w:t>Navedena parnica pokrenuta je prije otvaranja stečajnog postupka.</w:t>
      </w:r>
    </w:p>
    <w:p w:rsidR="00A7178C" w:rsidRDefault="00A7178C" w:rsidP="00DE64E9">
      <w:pPr>
        <w:rPr>
          <w:rFonts w:ascii="Times New Roman" w:hAnsi="Times New Roman"/>
        </w:rPr>
      </w:pPr>
      <w:r>
        <w:rPr>
          <w:rFonts w:ascii="Times New Roman" w:hAnsi="Times New Roman"/>
        </w:rPr>
        <w:t xml:space="preserve">Tužitelj Marko Ćorić podnio je prijavu tražbine s osnova ozljede na radu u visini od </w:t>
      </w:r>
      <w:r w:rsidR="002C7DDA">
        <w:rPr>
          <w:rFonts w:ascii="Times New Roman" w:hAnsi="Times New Roman"/>
        </w:rPr>
        <w:t xml:space="preserve">116.454,79 Kn, </w:t>
      </w:r>
    </w:p>
    <w:p w:rsidR="002C7DDA" w:rsidRDefault="002C7DDA" w:rsidP="00DE64E9">
      <w:pPr>
        <w:rPr>
          <w:rFonts w:ascii="Times New Roman" w:hAnsi="Times New Roman"/>
        </w:rPr>
      </w:pPr>
      <w:r>
        <w:rPr>
          <w:rFonts w:ascii="Times New Roman" w:hAnsi="Times New Roman"/>
        </w:rPr>
        <w:t>a  koja tražbina je osporena jer je u tijeku bila parnica.</w:t>
      </w:r>
    </w:p>
    <w:p w:rsidR="002C7DDA" w:rsidRDefault="002C7DDA" w:rsidP="00DE64E9">
      <w:pPr>
        <w:rPr>
          <w:rFonts w:ascii="Times New Roman" w:hAnsi="Times New Roman"/>
        </w:rPr>
      </w:pPr>
      <w:r>
        <w:rPr>
          <w:rFonts w:ascii="Times New Roman" w:hAnsi="Times New Roman"/>
        </w:rPr>
        <w:t xml:space="preserve">U ovom predmetu donesena je pravomoćna presuda kojom se utvrđuje </w:t>
      </w:r>
      <w:r w:rsidR="00E00DC5">
        <w:rPr>
          <w:rFonts w:ascii="Times New Roman" w:hAnsi="Times New Roman"/>
        </w:rPr>
        <w:t>da je osnovana tražbina tužit</w:t>
      </w:r>
      <w:r w:rsidR="00051FCF">
        <w:rPr>
          <w:rFonts w:ascii="Times New Roman" w:hAnsi="Times New Roman"/>
        </w:rPr>
        <w:t>el</w:t>
      </w:r>
      <w:r w:rsidR="00E00DC5">
        <w:rPr>
          <w:rFonts w:ascii="Times New Roman" w:hAnsi="Times New Roman"/>
        </w:rPr>
        <w:t>ja kao tražbina I višeg isplatnog reda i to glav</w:t>
      </w:r>
      <w:r w:rsidR="003D7CCF">
        <w:rPr>
          <w:rFonts w:ascii="Times New Roman" w:hAnsi="Times New Roman"/>
        </w:rPr>
        <w:t>n</w:t>
      </w:r>
      <w:r w:rsidR="00E00DC5">
        <w:rPr>
          <w:rFonts w:ascii="Times New Roman" w:hAnsi="Times New Roman"/>
        </w:rPr>
        <w:t>ice u iznosu od 27.020,00 Kn, zakonskih zateznih kamata do dana otvaranja stečajnog postupka u iznosu od 7.617,15 Kn i troškova parničnog postupka u iznosu od 5.000,00 Kn, odnosno  ukupno 39.637,15 Kn.</w:t>
      </w:r>
    </w:p>
    <w:p w:rsidR="00A50F3A" w:rsidRDefault="003D7CCF" w:rsidP="00DE64E9">
      <w:pPr>
        <w:rPr>
          <w:rFonts w:ascii="Times New Roman" w:hAnsi="Times New Roman"/>
        </w:rPr>
      </w:pPr>
      <w:r>
        <w:rPr>
          <w:rFonts w:ascii="Times New Roman" w:hAnsi="Times New Roman"/>
        </w:rPr>
        <w:t>3</w:t>
      </w:r>
      <w:r w:rsidR="00A81556">
        <w:rPr>
          <w:rFonts w:ascii="Times New Roman" w:hAnsi="Times New Roman"/>
        </w:rPr>
        <w:t>.</w:t>
      </w:r>
      <w:r w:rsidR="00A50F3A">
        <w:rPr>
          <w:rFonts w:ascii="Times New Roman" w:hAnsi="Times New Roman"/>
        </w:rPr>
        <w:t>Tužitelj  Stečajni dužnik, tuženik Osnovna škola KSAVERA ŠANDORA GJALSKOG , Zabok, koji se vodi na Općinkom sudu Zabok pod br. Povrv-108/12</w:t>
      </w:r>
      <w:r w:rsidR="00A81556">
        <w:rPr>
          <w:rFonts w:ascii="Times New Roman" w:hAnsi="Times New Roman"/>
        </w:rPr>
        <w:t xml:space="preserve"> </w:t>
      </w:r>
      <w:r>
        <w:rPr>
          <w:rFonts w:ascii="Times New Roman" w:hAnsi="Times New Roman"/>
        </w:rPr>
        <w:t>, Vps.84.229,35 Kn</w:t>
      </w:r>
    </w:p>
    <w:p w:rsidR="00C068B7" w:rsidRDefault="00051FCF" w:rsidP="00DE64E9">
      <w:pPr>
        <w:rPr>
          <w:rFonts w:ascii="Times New Roman" w:hAnsi="Times New Roman"/>
        </w:rPr>
      </w:pPr>
      <w:r>
        <w:rPr>
          <w:rFonts w:ascii="Times New Roman" w:hAnsi="Times New Roman"/>
        </w:rPr>
        <w:lastRenderedPageBreak/>
        <w:t xml:space="preserve">- u ovoj parnici </w:t>
      </w:r>
      <w:r w:rsidR="003D7CCF">
        <w:rPr>
          <w:rFonts w:ascii="Times New Roman" w:hAnsi="Times New Roman"/>
        </w:rPr>
        <w:t>tužitelj potražuje  navedeni iznos temeljem Ugovora o izvođenju radova na sanaciji i izmjeni pokrova na objektu OŠ KASAVERA ŠANDORA GJALSKOG ZABOK  iz razloga što mu je tuženik obračunao ugovorenu kaznu  u iznosu od 10% ugovorene cijene radova odnosno u iznosu od 84.229,35 Kn</w:t>
      </w:r>
      <w:r w:rsidR="00587AF0">
        <w:rPr>
          <w:rFonts w:ascii="Times New Roman" w:hAnsi="Times New Roman"/>
        </w:rPr>
        <w:t>.</w:t>
      </w:r>
    </w:p>
    <w:p w:rsidR="003F51C9" w:rsidRDefault="00587AF0" w:rsidP="00DE64E9">
      <w:pPr>
        <w:rPr>
          <w:rFonts w:ascii="Times New Roman" w:hAnsi="Times New Roman"/>
        </w:rPr>
      </w:pPr>
      <w:r>
        <w:rPr>
          <w:rFonts w:ascii="Times New Roman" w:hAnsi="Times New Roman"/>
        </w:rPr>
        <w:t>Dakle, tuženik je</w:t>
      </w:r>
      <w:r w:rsidR="00C068B7">
        <w:rPr>
          <w:rFonts w:ascii="Times New Roman" w:hAnsi="Times New Roman"/>
        </w:rPr>
        <w:t xml:space="preserve"> tužitelju isplatio </w:t>
      </w:r>
      <w:r>
        <w:rPr>
          <w:rFonts w:ascii="Times New Roman" w:hAnsi="Times New Roman"/>
        </w:rPr>
        <w:t xml:space="preserve"> ugovoreni iznos radova uman</w:t>
      </w:r>
      <w:r w:rsidR="00C068B7">
        <w:rPr>
          <w:rFonts w:ascii="Times New Roman" w:hAnsi="Times New Roman"/>
        </w:rPr>
        <w:t>jen za ugovorenu kaznu, a koji iznosi 84.229,35 Kn.</w:t>
      </w:r>
    </w:p>
    <w:p w:rsidR="00587AF0" w:rsidRDefault="00C068B7" w:rsidP="00DE64E9">
      <w:pPr>
        <w:rPr>
          <w:rFonts w:ascii="Times New Roman" w:hAnsi="Times New Roman"/>
        </w:rPr>
      </w:pPr>
      <w:r>
        <w:rPr>
          <w:rFonts w:ascii="Times New Roman" w:hAnsi="Times New Roman"/>
        </w:rPr>
        <w:t>U tijeku postupka tuženik je osporavao potraživanje tužitelja navodeći da je tužitelj neopravdano kasnio s dovršetkom ugovorenih radov</w:t>
      </w:r>
      <w:r w:rsidR="00865278">
        <w:rPr>
          <w:rFonts w:ascii="Times New Roman" w:hAnsi="Times New Roman"/>
        </w:rPr>
        <w:t>a pa da mu je iz tih razloga i obračunao penale sukladno skloljenom Ugovoru.</w:t>
      </w:r>
      <w:r w:rsidR="00587AF0">
        <w:rPr>
          <w:rFonts w:ascii="Times New Roman" w:hAnsi="Times New Roman"/>
        </w:rPr>
        <w:t xml:space="preserve"> </w:t>
      </w:r>
    </w:p>
    <w:p w:rsidR="00865278" w:rsidRDefault="00587AF0" w:rsidP="00DE64E9">
      <w:pPr>
        <w:rPr>
          <w:rFonts w:ascii="Times New Roman" w:hAnsi="Times New Roman"/>
        </w:rPr>
      </w:pPr>
      <w:r>
        <w:rPr>
          <w:rFonts w:ascii="Times New Roman" w:hAnsi="Times New Roman"/>
        </w:rPr>
        <w:t xml:space="preserve">- </w:t>
      </w:r>
      <w:r w:rsidR="00C068B7">
        <w:rPr>
          <w:rFonts w:ascii="Times New Roman" w:hAnsi="Times New Roman"/>
        </w:rPr>
        <w:t>u ovoj pravnoj stvari sud je odredio prekid postupka.</w:t>
      </w:r>
    </w:p>
    <w:p w:rsidR="00865278" w:rsidRDefault="00865278" w:rsidP="00DE64E9">
      <w:pPr>
        <w:rPr>
          <w:rFonts w:ascii="Times New Roman" w:hAnsi="Times New Roman"/>
        </w:rPr>
      </w:pPr>
    </w:p>
    <w:p w:rsidR="00C068B7" w:rsidRDefault="004B325B" w:rsidP="00DE64E9">
      <w:pPr>
        <w:rPr>
          <w:rFonts w:ascii="Times New Roman" w:hAnsi="Times New Roman"/>
        </w:rPr>
      </w:pPr>
      <w:r>
        <w:rPr>
          <w:rFonts w:ascii="Times New Roman" w:hAnsi="Times New Roman"/>
        </w:rPr>
        <w:t>Ukoliko bi vjerovnici donijeli odluku da se nastavi parnični postupa</w:t>
      </w:r>
      <w:r w:rsidR="00E32F12">
        <w:rPr>
          <w:rFonts w:ascii="Times New Roman" w:hAnsi="Times New Roman"/>
        </w:rPr>
        <w:t>k</w:t>
      </w:r>
      <w:r>
        <w:rPr>
          <w:rFonts w:ascii="Times New Roman" w:hAnsi="Times New Roman"/>
        </w:rPr>
        <w:t xml:space="preserve"> , za njezin nastav</w:t>
      </w:r>
      <w:r w:rsidR="00036CCF">
        <w:rPr>
          <w:rFonts w:ascii="Times New Roman" w:hAnsi="Times New Roman"/>
        </w:rPr>
        <w:t>a</w:t>
      </w:r>
      <w:r>
        <w:rPr>
          <w:rFonts w:ascii="Times New Roman" w:hAnsi="Times New Roman"/>
        </w:rPr>
        <w:t xml:space="preserve">k bilo bi potrebno predujmiti </w:t>
      </w:r>
      <w:r w:rsidR="00865278">
        <w:rPr>
          <w:rFonts w:ascii="Times New Roman" w:hAnsi="Times New Roman"/>
        </w:rPr>
        <w:t xml:space="preserve"> sljedeće parnične troškove, pet radnji zastupanja 5.000,00 Kn+PDV 1.250 ,00 Kn, pet radnji zastupanja za suprotnu stranu 5.000,00 Kn+PDV</w:t>
      </w:r>
      <w:r w:rsidR="00E32F12">
        <w:rPr>
          <w:rFonts w:ascii="Times New Roman" w:hAnsi="Times New Roman"/>
        </w:rPr>
        <w:t xml:space="preserve"> 1.250,00 Kn</w:t>
      </w:r>
      <w:r w:rsidR="00865278">
        <w:rPr>
          <w:rFonts w:ascii="Times New Roman" w:hAnsi="Times New Roman"/>
        </w:rPr>
        <w:t>, pristojba na tužbu</w:t>
      </w:r>
    </w:p>
    <w:p w:rsidR="003F51C9" w:rsidRDefault="00E32F12" w:rsidP="00DE64E9">
      <w:pPr>
        <w:rPr>
          <w:rFonts w:ascii="Times New Roman" w:hAnsi="Times New Roman"/>
        </w:rPr>
      </w:pPr>
      <w:r>
        <w:rPr>
          <w:rFonts w:ascii="Times New Roman" w:hAnsi="Times New Roman"/>
        </w:rPr>
        <w:t xml:space="preserve">1.192,00 Kn , pristojba na presudu 1.192,00 Kn, </w:t>
      </w:r>
      <w:r w:rsidR="004B325B">
        <w:rPr>
          <w:rFonts w:ascii="Times New Roman" w:hAnsi="Times New Roman"/>
        </w:rPr>
        <w:t xml:space="preserve">pristojba na žalbu </w:t>
      </w:r>
      <w:r>
        <w:rPr>
          <w:rFonts w:ascii="Times New Roman" w:hAnsi="Times New Roman"/>
        </w:rPr>
        <w:t>1.490,00 Kn</w:t>
      </w:r>
      <w:r w:rsidR="004B325B">
        <w:rPr>
          <w:rFonts w:ascii="Times New Roman" w:hAnsi="Times New Roman"/>
        </w:rPr>
        <w:t>, od</w:t>
      </w:r>
      <w:r>
        <w:rPr>
          <w:rFonts w:ascii="Times New Roman" w:hAnsi="Times New Roman"/>
        </w:rPr>
        <w:t>nosno ukupno 16.374,00 Kn</w:t>
      </w:r>
      <w:r w:rsidR="004B325B">
        <w:rPr>
          <w:rFonts w:ascii="Times New Roman" w:hAnsi="Times New Roman"/>
        </w:rPr>
        <w:t>.</w:t>
      </w:r>
    </w:p>
    <w:p w:rsidR="00036CCF" w:rsidRDefault="00036CCF" w:rsidP="00DE64E9">
      <w:pPr>
        <w:rPr>
          <w:rFonts w:ascii="Times New Roman" w:hAnsi="Times New Roman"/>
        </w:rPr>
      </w:pPr>
    </w:p>
    <w:p w:rsidR="00835852" w:rsidRDefault="00835852" w:rsidP="00DE64E9">
      <w:pPr>
        <w:rPr>
          <w:rFonts w:ascii="Times New Roman" w:hAnsi="Times New Roman"/>
        </w:rPr>
      </w:pPr>
      <w:r>
        <w:rPr>
          <w:rFonts w:ascii="Times New Roman" w:hAnsi="Times New Roman"/>
        </w:rPr>
        <w:t>4. Tužitelj Iva Borić , Imotski, Ante Starčevića 29 protiv stečajnog dužnika kao prvo tuženika</w:t>
      </w:r>
    </w:p>
    <w:p w:rsidR="00835852" w:rsidRDefault="00835852" w:rsidP="00DE64E9">
      <w:pPr>
        <w:rPr>
          <w:rFonts w:ascii="Times New Roman" w:hAnsi="Times New Roman"/>
        </w:rPr>
      </w:pPr>
      <w:r>
        <w:rPr>
          <w:rFonts w:ascii="Times New Roman" w:hAnsi="Times New Roman"/>
        </w:rPr>
        <w:t>I PIRIKA d.o.o. Imotski kao II tuženika</w:t>
      </w:r>
    </w:p>
    <w:p w:rsidR="00835852" w:rsidRDefault="00835852" w:rsidP="00DE64E9">
      <w:pPr>
        <w:rPr>
          <w:rFonts w:ascii="Times New Roman" w:hAnsi="Times New Roman"/>
        </w:rPr>
      </w:pPr>
      <w:r>
        <w:rPr>
          <w:rFonts w:ascii="Times New Roman" w:hAnsi="Times New Roman"/>
        </w:rPr>
        <w:t>- donesena prvostupanjska presuda kojom se nalaže tuženiku isplatiti iznos od 22.000,00 Kn s pripadajućim zakonskim zateznim kamatama od 01. srpnja 2011.do isplate , dok se odbijatužbeni zahtjev  u odnosu na II tuženika</w:t>
      </w:r>
    </w:p>
    <w:p w:rsidR="00835852" w:rsidRDefault="00835852" w:rsidP="00DE64E9">
      <w:pPr>
        <w:rPr>
          <w:rFonts w:ascii="Times New Roman" w:hAnsi="Times New Roman"/>
        </w:rPr>
      </w:pPr>
      <w:r>
        <w:rPr>
          <w:rFonts w:ascii="Times New Roman" w:hAnsi="Times New Roman"/>
        </w:rPr>
        <w:t>- u tijeku postupka isticano da tužitelj nije prijavio tražbinu u stečajnom postupku, te da tužbeni zahtjev nije postavljen sukladno odredbama S</w:t>
      </w:r>
      <w:r w:rsidR="009839D9">
        <w:rPr>
          <w:rFonts w:ascii="Times New Roman" w:hAnsi="Times New Roman"/>
        </w:rPr>
        <w:t>t</w:t>
      </w:r>
      <w:r>
        <w:rPr>
          <w:rFonts w:ascii="Times New Roman" w:hAnsi="Times New Roman"/>
        </w:rPr>
        <w:t xml:space="preserve">ečajnog zakona, kao i prigovor stvarne nenadležnosti Općinskog suda </w:t>
      </w:r>
      <w:r w:rsidR="00A26E60">
        <w:rPr>
          <w:rFonts w:ascii="Times New Roman" w:hAnsi="Times New Roman"/>
        </w:rPr>
        <w:t>S</w:t>
      </w:r>
      <w:r>
        <w:rPr>
          <w:rFonts w:ascii="Times New Roman" w:hAnsi="Times New Roman"/>
        </w:rPr>
        <w:t>plit</w:t>
      </w:r>
    </w:p>
    <w:p w:rsidR="00835852" w:rsidRDefault="00835852" w:rsidP="00DE64E9">
      <w:pPr>
        <w:rPr>
          <w:rFonts w:ascii="Times New Roman" w:hAnsi="Times New Roman"/>
        </w:rPr>
      </w:pPr>
      <w:r>
        <w:rPr>
          <w:rFonts w:ascii="Times New Roman" w:hAnsi="Times New Roman"/>
        </w:rPr>
        <w:t>- na prvostupanjsku presudu podnesena  je žalba ,</w:t>
      </w:r>
    </w:p>
    <w:p w:rsidR="00835852" w:rsidRDefault="00835852" w:rsidP="00DE64E9">
      <w:pPr>
        <w:rPr>
          <w:rFonts w:ascii="Times New Roman" w:hAnsi="Times New Roman"/>
        </w:rPr>
      </w:pPr>
      <w:r>
        <w:rPr>
          <w:rFonts w:ascii="Times New Roman" w:hAnsi="Times New Roman"/>
        </w:rPr>
        <w:t>- drugos</w:t>
      </w:r>
      <w:r w:rsidR="009839D9">
        <w:rPr>
          <w:rFonts w:ascii="Times New Roman" w:hAnsi="Times New Roman"/>
        </w:rPr>
        <w:t>tupanjski sud odbio je žalbu  stečajnog dužnika kao tuženika.</w:t>
      </w:r>
      <w:r>
        <w:rPr>
          <w:rFonts w:ascii="Times New Roman" w:hAnsi="Times New Roman"/>
        </w:rPr>
        <w:t>,</w:t>
      </w:r>
    </w:p>
    <w:p w:rsidR="00835852" w:rsidRDefault="00835852" w:rsidP="00DE64E9">
      <w:pPr>
        <w:rPr>
          <w:rFonts w:ascii="Times New Roman" w:hAnsi="Times New Roman"/>
        </w:rPr>
      </w:pPr>
      <w:r>
        <w:rPr>
          <w:rFonts w:ascii="Times New Roman" w:hAnsi="Times New Roman"/>
        </w:rPr>
        <w:t xml:space="preserve">- </w:t>
      </w:r>
      <w:r w:rsidR="009839D9">
        <w:rPr>
          <w:rFonts w:ascii="Times New Roman" w:hAnsi="Times New Roman"/>
        </w:rPr>
        <w:t xml:space="preserve">stoga je </w:t>
      </w:r>
      <w:r>
        <w:rPr>
          <w:rFonts w:ascii="Times New Roman" w:hAnsi="Times New Roman"/>
        </w:rPr>
        <w:t>podnesena  revizija 21. listopada 2015. godine</w:t>
      </w:r>
    </w:p>
    <w:p w:rsidR="00A26E60" w:rsidRDefault="00A26E60" w:rsidP="00DE64E9">
      <w:pPr>
        <w:rPr>
          <w:rFonts w:ascii="Times New Roman" w:hAnsi="Times New Roman"/>
        </w:rPr>
      </w:pPr>
    </w:p>
    <w:p w:rsidR="00362636" w:rsidRDefault="00036CCF" w:rsidP="00906F8C">
      <w:pPr>
        <w:rPr>
          <w:rFonts w:ascii="Times New Roman" w:hAnsi="Times New Roman"/>
        </w:rPr>
      </w:pPr>
      <w:r>
        <w:rPr>
          <w:rFonts w:ascii="Times New Roman" w:hAnsi="Times New Roman"/>
        </w:rPr>
        <w:t xml:space="preserve">D) </w:t>
      </w:r>
      <w:r w:rsidR="00906F8C">
        <w:rPr>
          <w:rFonts w:ascii="Times New Roman" w:hAnsi="Times New Roman"/>
        </w:rPr>
        <w:t>P</w:t>
      </w:r>
      <w:r>
        <w:rPr>
          <w:rFonts w:ascii="Times New Roman" w:hAnsi="Times New Roman"/>
        </w:rPr>
        <w:t>rekršajni  postupci</w:t>
      </w:r>
    </w:p>
    <w:p w:rsidR="00036CCF" w:rsidRDefault="00036CCF" w:rsidP="00906F8C">
      <w:pPr>
        <w:rPr>
          <w:rFonts w:ascii="Times New Roman" w:hAnsi="Times New Roman"/>
        </w:rPr>
      </w:pPr>
      <w:r>
        <w:rPr>
          <w:rFonts w:ascii="Times New Roman" w:hAnsi="Times New Roman"/>
        </w:rPr>
        <w:t>U tijeku stečajnog postupka vodilo se niz prekršajnih postupka za prekršajna djela počinjena prije otvaranja stečajnog postupka.</w:t>
      </w:r>
    </w:p>
    <w:p w:rsidR="00036CCF" w:rsidRDefault="00036CCF" w:rsidP="00906F8C">
      <w:pPr>
        <w:rPr>
          <w:rFonts w:ascii="Times New Roman" w:hAnsi="Times New Roman"/>
        </w:rPr>
      </w:pPr>
      <w:r>
        <w:rPr>
          <w:rFonts w:ascii="Times New Roman" w:hAnsi="Times New Roman"/>
        </w:rPr>
        <w:t>U svim prekršajnim postupcima u kojima je donesena prvostupanja presuda u kojima je stečajni dužnik proglašen krivim podnesena je žalba.</w:t>
      </w:r>
    </w:p>
    <w:p w:rsidR="00036CCF" w:rsidRDefault="00036CCF" w:rsidP="00906F8C">
      <w:pPr>
        <w:rPr>
          <w:rFonts w:ascii="Times New Roman" w:hAnsi="Times New Roman"/>
        </w:rPr>
      </w:pPr>
      <w:r>
        <w:rPr>
          <w:rFonts w:ascii="Times New Roman" w:hAnsi="Times New Roman"/>
        </w:rPr>
        <w:t xml:space="preserve">E) Salušana sam kao svjedok u kaznenom predmetu na Općinskom državnom odvjetništvu </w:t>
      </w:r>
      <w:r w:rsidR="00E32F12">
        <w:rPr>
          <w:rFonts w:ascii="Times New Roman" w:hAnsi="Times New Roman"/>
        </w:rPr>
        <w:t xml:space="preserve">Zagreb </w:t>
      </w:r>
      <w:r>
        <w:rPr>
          <w:rFonts w:ascii="Times New Roman" w:hAnsi="Times New Roman"/>
        </w:rPr>
        <w:t>koji se vodio pod br. Kg-DO-82/13 radi kaznenog djela iz čl. 293.</w:t>
      </w:r>
      <w:r w:rsidR="00E32F12">
        <w:rPr>
          <w:rFonts w:ascii="Times New Roman" w:hAnsi="Times New Roman"/>
        </w:rPr>
        <w:t>st.1</w:t>
      </w:r>
      <w:r>
        <w:rPr>
          <w:rFonts w:ascii="Times New Roman" w:hAnsi="Times New Roman"/>
        </w:rPr>
        <w:t xml:space="preserve">.i </w:t>
      </w:r>
      <w:r w:rsidR="00E32F12">
        <w:rPr>
          <w:rFonts w:ascii="Times New Roman" w:hAnsi="Times New Roman"/>
        </w:rPr>
        <w:t>st.3.</w:t>
      </w:r>
    </w:p>
    <w:p w:rsidR="003271A9" w:rsidRDefault="003271A9" w:rsidP="00906F8C">
      <w:pPr>
        <w:rPr>
          <w:rFonts w:ascii="Times New Roman" w:hAnsi="Times New Roman"/>
        </w:rPr>
      </w:pPr>
    </w:p>
    <w:p w:rsidR="00CC3E41" w:rsidRDefault="009839D9" w:rsidP="00906F8C">
      <w:pPr>
        <w:rPr>
          <w:rFonts w:ascii="Times New Roman" w:hAnsi="Times New Roman"/>
          <w:b/>
        </w:rPr>
      </w:pPr>
      <w:r>
        <w:rPr>
          <w:rFonts w:ascii="Times New Roman" w:hAnsi="Times New Roman"/>
          <w:b/>
        </w:rPr>
        <w:t>3.</w:t>
      </w:r>
      <w:r w:rsidR="00CC3E41">
        <w:rPr>
          <w:rFonts w:ascii="Times New Roman" w:hAnsi="Times New Roman"/>
          <w:b/>
        </w:rPr>
        <w:tab/>
        <w:t>OBVEZE</w:t>
      </w:r>
    </w:p>
    <w:p w:rsidR="006A0C32" w:rsidRPr="006A0C32" w:rsidRDefault="006A0C32" w:rsidP="006A0C32">
      <w:pPr>
        <w:ind w:firstLine="720"/>
        <w:jc w:val="both"/>
        <w:rPr>
          <w:rFonts w:ascii="Times New Roman" w:hAnsi="Times New Roman"/>
          <w:b/>
        </w:rPr>
      </w:pPr>
    </w:p>
    <w:p w:rsidR="006A0C32" w:rsidRPr="006A0C32" w:rsidRDefault="006A0C32" w:rsidP="006A0C32">
      <w:pPr>
        <w:ind w:firstLine="720"/>
        <w:jc w:val="both"/>
        <w:rPr>
          <w:rFonts w:ascii="Times New Roman" w:hAnsi="Times New Roman"/>
        </w:rPr>
      </w:pPr>
      <w:r w:rsidRPr="006A0C32">
        <w:rPr>
          <w:rFonts w:ascii="Times New Roman" w:hAnsi="Times New Roman"/>
        </w:rPr>
        <w:t>Obveze stečajnog dužnika su sljedeće;</w:t>
      </w:r>
    </w:p>
    <w:p w:rsidR="006A0C32" w:rsidRPr="006A0C32" w:rsidRDefault="006A0C32" w:rsidP="006A0C32">
      <w:pPr>
        <w:numPr>
          <w:ilvl w:val="0"/>
          <w:numId w:val="6"/>
        </w:numPr>
        <w:spacing w:after="0"/>
        <w:jc w:val="both"/>
        <w:rPr>
          <w:rFonts w:ascii="Times New Roman" w:hAnsi="Times New Roman"/>
        </w:rPr>
      </w:pPr>
      <w:r w:rsidRPr="006A0C32">
        <w:rPr>
          <w:rFonts w:ascii="Times New Roman" w:hAnsi="Times New Roman"/>
        </w:rPr>
        <w:t xml:space="preserve">tražbine I višeg isplatnog reda </w:t>
      </w:r>
      <w:r w:rsidRPr="006A0C32">
        <w:rPr>
          <w:rFonts w:ascii="Times New Roman" w:hAnsi="Times New Roman"/>
        </w:rPr>
        <w:tab/>
      </w:r>
      <w:r w:rsidRPr="006A0C32">
        <w:rPr>
          <w:rFonts w:ascii="Times New Roman" w:hAnsi="Times New Roman"/>
        </w:rPr>
        <w:tab/>
      </w:r>
      <w:r w:rsidRPr="006A0C32">
        <w:rPr>
          <w:rFonts w:ascii="Times New Roman" w:hAnsi="Times New Roman"/>
        </w:rPr>
        <w:tab/>
      </w:r>
      <w:r w:rsidRPr="006A0C32">
        <w:rPr>
          <w:rFonts w:ascii="Times New Roman" w:hAnsi="Times New Roman"/>
        </w:rPr>
        <w:tab/>
      </w:r>
      <w:r w:rsidRPr="006A0C32">
        <w:rPr>
          <w:rFonts w:ascii="Times New Roman" w:hAnsi="Times New Roman"/>
        </w:rPr>
        <w:tab/>
      </w:r>
      <w:r w:rsidR="00114BB2">
        <w:rPr>
          <w:rFonts w:ascii="Times New Roman" w:hAnsi="Times New Roman"/>
        </w:rPr>
        <w:t>1.508.858,04</w:t>
      </w:r>
      <w:r w:rsidR="00EC4C77" w:rsidRPr="00EC4C77">
        <w:rPr>
          <w:rFonts w:ascii="Times New Roman" w:hAnsi="Times New Roman"/>
          <w:bCs/>
        </w:rPr>
        <w:t xml:space="preserve"> Kn</w:t>
      </w:r>
      <w:r w:rsidRPr="00EC4C77">
        <w:rPr>
          <w:rFonts w:ascii="Times New Roman" w:hAnsi="Times New Roman"/>
        </w:rPr>
        <w:t xml:space="preserve"> </w:t>
      </w:r>
    </w:p>
    <w:p w:rsidR="006A0C32" w:rsidRPr="00B77FA3" w:rsidRDefault="00B77FA3" w:rsidP="00B77FA3">
      <w:pPr>
        <w:pStyle w:val="ListParagraph"/>
        <w:numPr>
          <w:ilvl w:val="0"/>
          <w:numId w:val="6"/>
        </w:numPr>
        <w:rPr>
          <w:rFonts w:ascii="Times New Roman" w:hAnsi="Times New Roman"/>
        </w:rPr>
      </w:pPr>
      <w:r w:rsidRPr="00B77FA3">
        <w:rPr>
          <w:rFonts w:ascii="Times New Roman" w:hAnsi="Times New Roman"/>
        </w:rPr>
        <w:t>t</w:t>
      </w:r>
      <w:r w:rsidR="006A0C32" w:rsidRPr="00B77FA3">
        <w:rPr>
          <w:rFonts w:ascii="Times New Roman" w:hAnsi="Times New Roman"/>
        </w:rPr>
        <w:t xml:space="preserve">ražbine II višeg isplatnog reda                              </w:t>
      </w:r>
      <w:r>
        <w:rPr>
          <w:rFonts w:ascii="Times New Roman" w:hAnsi="Times New Roman"/>
        </w:rPr>
        <w:t xml:space="preserve">                     </w:t>
      </w:r>
      <w:r w:rsidRPr="00B77FA3">
        <w:rPr>
          <w:rFonts w:ascii="Times New Roman" w:hAnsi="Times New Roman"/>
        </w:rPr>
        <w:t>1</w:t>
      </w:r>
      <w:r w:rsidR="00114BB2">
        <w:rPr>
          <w:rFonts w:ascii="Times New Roman" w:hAnsi="Times New Roman"/>
        </w:rPr>
        <w:t>2.822.566,40</w:t>
      </w:r>
      <w:r w:rsidR="00E54AED">
        <w:rPr>
          <w:rFonts w:ascii="Times New Roman" w:hAnsi="Times New Roman"/>
          <w:bCs/>
        </w:rPr>
        <w:t xml:space="preserve"> </w:t>
      </w:r>
      <w:r w:rsidRPr="00B77FA3">
        <w:rPr>
          <w:rFonts w:ascii="Times New Roman" w:hAnsi="Times New Roman"/>
          <w:bCs/>
        </w:rPr>
        <w:t>Kn</w:t>
      </w:r>
    </w:p>
    <w:p w:rsidR="006A0C32" w:rsidRPr="006A0C32" w:rsidRDefault="006A0C32" w:rsidP="006A0C32">
      <w:pPr>
        <w:numPr>
          <w:ilvl w:val="0"/>
          <w:numId w:val="6"/>
        </w:numPr>
        <w:spacing w:after="0"/>
        <w:jc w:val="both"/>
        <w:rPr>
          <w:rFonts w:ascii="Times New Roman" w:hAnsi="Times New Roman"/>
        </w:rPr>
      </w:pPr>
      <w:r w:rsidRPr="00B77FA3">
        <w:rPr>
          <w:rFonts w:ascii="Times New Roman" w:hAnsi="Times New Roman"/>
        </w:rPr>
        <w:t xml:space="preserve">troškovi stečajnog postupka                                   </w:t>
      </w:r>
      <w:r w:rsidRPr="006A0C32">
        <w:rPr>
          <w:rFonts w:ascii="Times New Roman" w:hAnsi="Times New Roman"/>
        </w:rPr>
        <w:t xml:space="preserve">                   </w:t>
      </w:r>
      <w:r w:rsidR="00E54AED">
        <w:rPr>
          <w:rFonts w:ascii="Times New Roman" w:hAnsi="Times New Roman"/>
        </w:rPr>
        <w:t xml:space="preserve">       </w:t>
      </w:r>
      <w:r w:rsidR="005C000C">
        <w:rPr>
          <w:rFonts w:ascii="Times New Roman" w:hAnsi="Times New Roman"/>
        </w:rPr>
        <w:t xml:space="preserve">    </w:t>
      </w:r>
      <w:r w:rsidR="00E54AED">
        <w:rPr>
          <w:rFonts w:ascii="Times New Roman" w:hAnsi="Times New Roman"/>
        </w:rPr>
        <w:t>8.410,00 Kn</w:t>
      </w:r>
    </w:p>
    <w:p w:rsidR="006A0C32" w:rsidRPr="006A0C32" w:rsidRDefault="006A0C32" w:rsidP="006A0C32">
      <w:pPr>
        <w:ind w:left="5040"/>
        <w:rPr>
          <w:rFonts w:ascii="Times New Roman" w:hAnsi="Times New Roman"/>
        </w:rPr>
      </w:pPr>
      <w:r w:rsidRPr="006A0C32">
        <w:rPr>
          <w:rFonts w:ascii="Times New Roman" w:hAnsi="Times New Roman"/>
        </w:rPr>
        <w:t>____________________________</w:t>
      </w:r>
    </w:p>
    <w:p w:rsidR="006A0C32" w:rsidRPr="006A0C32" w:rsidRDefault="006A0C32" w:rsidP="006A0C32">
      <w:pPr>
        <w:rPr>
          <w:rFonts w:ascii="Times New Roman" w:hAnsi="Times New Roman"/>
        </w:rPr>
      </w:pPr>
      <w:r w:rsidRPr="006A0C32">
        <w:rPr>
          <w:rFonts w:ascii="Times New Roman" w:hAnsi="Times New Roman"/>
        </w:rPr>
        <w:tab/>
      </w:r>
      <w:r w:rsidRPr="006A0C32">
        <w:rPr>
          <w:rFonts w:ascii="Times New Roman" w:hAnsi="Times New Roman"/>
        </w:rPr>
        <w:tab/>
      </w:r>
      <w:r w:rsidRPr="006A0C32">
        <w:rPr>
          <w:rFonts w:ascii="Times New Roman" w:hAnsi="Times New Roman"/>
        </w:rPr>
        <w:tab/>
      </w:r>
      <w:r w:rsidRPr="006A0C32">
        <w:rPr>
          <w:rFonts w:ascii="Times New Roman" w:hAnsi="Times New Roman"/>
        </w:rPr>
        <w:tab/>
      </w:r>
      <w:r w:rsidRPr="006A0C32">
        <w:rPr>
          <w:rFonts w:ascii="Times New Roman" w:hAnsi="Times New Roman"/>
        </w:rPr>
        <w:tab/>
      </w:r>
      <w:r w:rsidRPr="006A0C32">
        <w:rPr>
          <w:rFonts w:ascii="Times New Roman" w:hAnsi="Times New Roman"/>
        </w:rPr>
        <w:tab/>
      </w:r>
      <w:r w:rsidRPr="006A0C32">
        <w:rPr>
          <w:rFonts w:ascii="Times New Roman" w:hAnsi="Times New Roman"/>
        </w:rPr>
        <w:tab/>
      </w:r>
      <w:r w:rsidRPr="006A0C32">
        <w:rPr>
          <w:rFonts w:ascii="Times New Roman" w:hAnsi="Times New Roman"/>
        </w:rPr>
        <w:tab/>
        <w:t xml:space="preserve">          </w:t>
      </w:r>
      <w:r w:rsidR="00D22181">
        <w:rPr>
          <w:rFonts w:ascii="Times New Roman" w:hAnsi="Times New Roman"/>
        </w:rPr>
        <w:t>14.3</w:t>
      </w:r>
      <w:r w:rsidR="00114BB2">
        <w:rPr>
          <w:rFonts w:ascii="Times New Roman" w:hAnsi="Times New Roman"/>
        </w:rPr>
        <w:t>39.834,44</w:t>
      </w:r>
      <w:r w:rsidRPr="006A0C32">
        <w:rPr>
          <w:rFonts w:ascii="Times New Roman" w:hAnsi="Times New Roman"/>
        </w:rPr>
        <w:t>Kn</w:t>
      </w:r>
    </w:p>
    <w:p w:rsidR="006A0C32" w:rsidRPr="006A0C32" w:rsidRDefault="006A0C32" w:rsidP="006A0C32">
      <w:pPr>
        <w:rPr>
          <w:rFonts w:ascii="Times New Roman" w:hAnsi="Times New Roman"/>
        </w:rPr>
      </w:pPr>
      <w:r w:rsidRPr="006A0C32">
        <w:rPr>
          <w:rFonts w:ascii="Times New Roman" w:hAnsi="Times New Roman"/>
        </w:rPr>
        <w:t xml:space="preserve">Iz navedenog proizlazi da obveze iznose ukupno </w:t>
      </w:r>
      <w:r w:rsidR="00D22181">
        <w:rPr>
          <w:rFonts w:ascii="Times New Roman" w:hAnsi="Times New Roman"/>
        </w:rPr>
        <w:t>14.</w:t>
      </w:r>
      <w:r w:rsidR="00114BB2">
        <w:rPr>
          <w:rFonts w:ascii="Times New Roman" w:hAnsi="Times New Roman"/>
        </w:rPr>
        <w:t>339.834,44</w:t>
      </w:r>
      <w:r w:rsidRPr="006A0C32">
        <w:rPr>
          <w:rFonts w:ascii="Times New Roman" w:hAnsi="Times New Roman"/>
        </w:rPr>
        <w:t xml:space="preserve">  Kn</w:t>
      </w:r>
    </w:p>
    <w:p w:rsidR="006A0C32" w:rsidRPr="0052227E" w:rsidRDefault="006A0C32" w:rsidP="006A0C32"/>
    <w:p w:rsidR="00301A4C" w:rsidRPr="00CC3E41" w:rsidRDefault="00301A4C" w:rsidP="00906F8C">
      <w:pPr>
        <w:rPr>
          <w:rFonts w:ascii="Times New Roman" w:hAnsi="Times New Roman"/>
          <w:b/>
        </w:rPr>
      </w:pPr>
    </w:p>
    <w:p w:rsidR="003271A9" w:rsidRPr="003271A9" w:rsidRDefault="009839D9" w:rsidP="003271A9">
      <w:pPr>
        <w:rPr>
          <w:rFonts w:ascii="Times New Roman" w:hAnsi="Times New Roman"/>
          <w:b/>
        </w:rPr>
      </w:pPr>
      <w:r>
        <w:rPr>
          <w:rFonts w:ascii="Times New Roman" w:hAnsi="Times New Roman"/>
          <w:b/>
        </w:rPr>
        <w:t>4.</w:t>
      </w:r>
      <w:r w:rsidR="003271A9" w:rsidRPr="003271A9">
        <w:rPr>
          <w:rFonts w:ascii="Times New Roman" w:hAnsi="Times New Roman"/>
          <w:b/>
        </w:rPr>
        <w:tab/>
        <w:t>PREGLED IMOVINE I OBVEZA</w:t>
      </w:r>
    </w:p>
    <w:p w:rsidR="003271A9" w:rsidRPr="003271A9" w:rsidRDefault="003271A9" w:rsidP="003271A9">
      <w:pPr>
        <w:rPr>
          <w:rFonts w:ascii="Times New Roman" w:hAnsi="Times New Roman"/>
        </w:rPr>
      </w:pPr>
    </w:p>
    <w:p w:rsidR="00D130C2" w:rsidRDefault="003271A9" w:rsidP="003271A9">
      <w:pPr>
        <w:ind w:firstLine="720"/>
        <w:rPr>
          <w:rFonts w:ascii="Times New Roman" w:hAnsi="Times New Roman"/>
        </w:rPr>
      </w:pPr>
      <w:r w:rsidRPr="003271A9">
        <w:rPr>
          <w:rFonts w:ascii="Times New Roman" w:hAnsi="Times New Roman"/>
        </w:rPr>
        <w:t xml:space="preserve">Obzirom na sve navedeno , </w:t>
      </w:r>
      <w:r w:rsidR="00D130C2">
        <w:rPr>
          <w:rFonts w:ascii="Times New Roman" w:hAnsi="Times New Roman"/>
        </w:rPr>
        <w:t xml:space="preserve">odnosno uzimajući u obzir činjenicu </w:t>
      </w:r>
      <w:r w:rsidRPr="003271A9">
        <w:rPr>
          <w:rFonts w:ascii="Times New Roman" w:hAnsi="Times New Roman"/>
        </w:rPr>
        <w:t xml:space="preserve"> da mi nije predana </w:t>
      </w:r>
      <w:r w:rsidR="00D130C2">
        <w:rPr>
          <w:rFonts w:ascii="Times New Roman" w:hAnsi="Times New Roman"/>
        </w:rPr>
        <w:t>nikakova</w:t>
      </w:r>
      <w:r w:rsidRPr="003271A9">
        <w:rPr>
          <w:rFonts w:ascii="Times New Roman" w:hAnsi="Times New Roman"/>
        </w:rPr>
        <w:t xml:space="preserve">  </w:t>
      </w:r>
      <w:r w:rsidR="00D130C2">
        <w:rPr>
          <w:rFonts w:ascii="Times New Roman" w:hAnsi="Times New Roman"/>
        </w:rPr>
        <w:t>knjigovodstveno fianacijska d</w:t>
      </w:r>
      <w:r w:rsidRPr="003271A9">
        <w:rPr>
          <w:rFonts w:ascii="Times New Roman" w:hAnsi="Times New Roman"/>
        </w:rPr>
        <w:t xml:space="preserve">okumentacija društva, </w:t>
      </w:r>
      <w:r w:rsidR="00D130C2">
        <w:rPr>
          <w:rFonts w:ascii="Times New Roman" w:hAnsi="Times New Roman"/>
        </w:rPr>
        <w:t>ne može se utvrditi da li dužnik ima ikako</w:t>
      </w:r>
      <w:r w:rsidR="00DB5FB8">
        <w:rPr>
          <w:rFonts w:ascii="Times New Roman" w:hAnsi="Times New Roman"/>
        </w:rPr>
        <w:t>vu imovinu.</w:t>
      </w:r>
    </w:p>
    <w:p w:rsidR="003271A9" w:rsidRPr="003271A9" w:rsidRDefault="003271A9" w:rsidP="003271A9">
      <w:pPr>
        <w:rPr>
          <w:rFonts w:ascii="Times New Roman" w:hAnsi="Times New Roman"/>
        </w:rPr>
      </w:pPr>
      <w:r w:rsidRPr="003271A9">
        <w:rPr>
          <w:rFonts w:ascii="Times New Roman" w:hAnsi="Times New Roman"/>
        </w:rPr>
        <w:tab/>
        <w:t xml:space="preserve">Iz gore navedenog proizlaze obveze društva u  iznosu od </w:t>
      </w:r>
      <w:r w:rsidR="00114BB2">
        <w:rPr>
          <w:rFonts w:ascii="Times New Roman" w:hAnsi="Times New Roman"/>
        </w:rPr>
        <w:t xml:space="preserve"> 14.339.834,44</w:t>
      </w:r>
      <w:r w:rsidR="000254FB" w:rsidRPr="006A0C32">
        <w:rPr>
          <w:rFonts w:ascii="Times New Roman" w:hAnsi="Times New Roman"/>
        </w:rPr>
        <w:t xml:space="preserve">  Kn</w:t>
      </w:r>
      <w:r w:rsidRPr="003271A9">
        <w:rPr>
          <w:rFonts w:ascii="Times New Roman" w:hAnsi="Times New Roman"/>
        </w:rPr>
        <w:t>.</w:t>
      </w:r>
    </w:p>
    <w:p w:rsidR="009839D9" w:rsidRDefault="009839D9" w:rsidP="00DF17B8">
      <w:pPr>
        <w:jc w:val="both"/>
        <w:rPr>
          <w:rFonts w:ascii="Times New Roman" w:hAnsi="Times New Roman"/>
          <w:b/>
          <w:bCs/>
        </w:rPr>
      </w:pPr>
    </w:p>
    <w:p w:rsidR="00DF17B8" w:rsidRPr="00DF17B8" w:rsidRDefault="009839D9" w:rsidP="00DF17B8">
      <w:pPr>
        <w:jc w:val="both"/>
        <w:rPr>
          <w:rFonts w:ascii="Times New Roman" w:hAnsi="Times New Roman"/>
          <w:bCs/>
        </w:rPr>
      </w:pPr>
      <w:r w:rsidRPr="009839D9">
        <w:rPr>
          <w:rFonts w:ascii="Times New Roman" w:hAnsi="Times New Roman"/>
          <w:b/>
          <w:bCs/>
        </w:rPr>
        <w:t>5.</w:t>
      </w:r>
      <w:r w:rsidR="00DF17B8" w:rsidRPr="00DF17B8">
        <w:rPr>
          <w:rFonts w:ascii="Times New Roman" w:hAnsi="Times New Roman"/>
          <w:bCs/>
        </w:rPr>
        <w:t xml:space="preserve"> </w:t>
      </w:r>
      <w:r w:rsidR="00DF17B8" w:rsidRPr="00DF17B8">
        <w:rPr>
          <w:rFonts w:ascii="Times New Roman" w:hAnsi="Times New Roman"/>
          <w:bCs/>
        </w:rPr>
        <w:tab/>
        <w:t xml:space="preserve">Završni diobeni popis </w:t>
      </w:r>
      <w:r w:rsidR="00DF17B8" w:rsidRPr="00DF17B8">
        <w:rPr>
          <w:rFonts w:ascii="Times New Roman" w:hAnsi="Times New Roman"/>
        </w:rPr>
        <w:t xml:space="preserve"> dostavlja se u privitku i sastavni je dio ovog   izvješća.</w:t>
      </w:r>
    </w:p>
    <w:p w:rsidR="00DF17B8" w:rsidRDefault="00DF17B8" w:rsidP="00DF17B8">
      <w:pPr>
        <w:rPr>
          <w:rFonts w:ascii="Times New Roman" w:hAnsi="Times New Roman"/>
          <w:b/>
          <w:bCs/>
        </w:rPr>
      </w:pPr>
    </w:p>
    <w:p w:rsidR="009B2644" w:rsidRPr="00FE4CFB" w:rsidRDefault="009B2644" w:rsidP="009B2644">
      <w:pPr>
        <w:rPr>
          <w:rFonts w:ascii="Times New Roman" w:hAnsi="Times New Roman"/>
          <w:b/>
        </w:rPr>
      </w:pPr>
      <w:r w:rsidRPr="00FE4CFB">
        <w:rPr>
          <w:rFonts w:ascii="Times New Roman" w:hAnsi="Times New Roman"/>
          <w:b/>
        </w:rPr>
        <w:t>I</w:t>
      </w:r>
      <w:r w:rsidR="009839D9">
        <w:rPr>
          <w:rFonts w:ascii="Times New Roman" w:hAnsi="Times New Roman"/>
          <w:b/>
        </w:rPr>
        <w:t>I</w:t>
      </w:r>
      <w:r w:rsidRPr="00FE4CFB">
        <w:rPr>
          <w:rFonts w:ascii="Times New Roman" w:hAnsi="Times New Roman"/>
          <w:b/>
        </w:rPr>
        <w:tab/>
        <w:t>ZAVRŠNI RAČUN  STEČAJNOG UPRAVITELJA</w:t>
      </w:r>
    </w:p>
    <w:p w:rsidR="009B2644" w:rsidRPr="00FE4CFB" w:rsidRDefault="009B2644" w:rsidP="009B2644">
      <w:pPr>
        <w:rPr>
          <w:rFonts w:ascii="Times New Roman" w:hAnsi="Times New Roman"/>
        </w:rPr>
      </w:pPr>
    </w:p>
    <w:p w:rsidR="009B2644" w:rsidRPr="00FE4CFB" w:rsidRDefault="009B2644" w:rsidP="009B2644">
      <w:pPr>
        <w:rPr>
          <w:rFonts w:ascii="Times New Roman" w:hAnsi="Times New Roman"/>
        </w:rPr>
      </w:pPr>
      <w:r>
        <w:rPr>
          <w:rFonts w:ascii="Times New Roman" w:hAnsi="Times New Roman"/>
        </w:rPr>
        <w:t>A)</w:t>
      </w:r>
      <w:r w:rsidRPr="00FE4CFB">
        <w:rPr>
          <w:rFonts w:ascii="Times New Roman" w:hAnsi="Times New Roman"/>
        </w:rPr>
        <w:t xml:space="preserve"> </w:t>
      </w:r>
      <w:r>
        <w:rPr>
          <w:rFonts w:ascii="Times New Roman" w:hAnsi="Times New Roman"/>
        </w:rPr>
        <w:t>Priljev i odljev sredstava sa žiro računa</w:t>
      </w:r>
      <w:r w:rsidRPr="00FE4CFB">
        <w:rPr>
          <w:rFonts w:ascii="Times New Roman" w:hAnsi="Times New Roman"/>
        </w:rPr>
        <w:t>;</w:t>
      </w:r>
    </w:p>
    <w:p w:rsidR="009B2644" w:rsidRPr="00FE4CFB" w:rsidRDefault="009B2644" w:rsidP="009B2644">
      <w:pPr>
        <w:ind w:left="720"/>
        <w:rPr>
          <w:rFonts w:ascii="Times New Roman" w:hAnsi="Times New Roman"/>
        </w:rPr>
      </w:pPr>
    </w:p>
    <w:p w:rsidR="009B2644" w:rsidRDefault="009B2644" w:rsidP="009B2644">
      <w:pPr>
        <w:ind w:left="720"/>
        <w:rPr>
          <w:rFonts w:ascii="Times New Roman" w:hAnsi="Times New Roman"/>
        </w:rPr>
      </w:pPr>
      <w:r>
        <w:rPr>
          <w:rFonts w:ascii="Times New Roman" w:hAnsi="Times New Roman"/>
        </w:rPr>
        <w:t>Priljev;</w:t>
      </w:r>
      <w:r>
        <w:rPr>
          <w:rFonts w:ascii="Times New Roman" w:hAnsi="Times New Roman"/>
        </w:rPr>
        <w:tab/>
        <w:t>00,00 Kn</w:t>
      </w:r>
    </w:p>
    <w:p w:rsidR="009B2644" w:rsidRPr="00FE4CFB" w:rsidRDefault="009B2644" w:rsidP="009B2644">
      <w:pPr>
        <w:ind w:left="720"/>
        <w:rPr>
          <w:rFonts w:ascii="Times New Roman" w:hAnsi="Times New Roman"/>
        </w:rPr>
      </w:pPr>
      <w:r>
        <w:rPr>
          <w:rFonts w:ascii="Times New Roman" w:hAnsi="Times New Roman"/>
        </w:rPr>
        <w:t>Odljev ; 00,00 Kn</w:t>
      </w:r>
    </w:p>
    <w:p w:rsidR="009B2644" w:rsidRPr="00FE4CFB" w:rsidRDefault="009B2644" w:rsidP="009B2644">
      <w:pPr>
        <w:ind w:left="585"/>
        <w:rPr>
          <w:rFonts w:ascii="Times New Roman" w:hAnsi="Times New Roman"/>
        </w:rPr>
      </w:pPr>
    </w:p>
    <w:p w:rsidR="009B2644" w:rsidRPr="00FE4CFB" w:rsidRDefault="009B2644" w:rsidP="009B2644">
      <w:pPr>
        <w:rPr>
          <w:rFonts w:ascii="Times New Roman" w:hAnsi="Times New Roman"/>
          <w:bCs/>
        </w:rPr>
      </w:pPr>
      <w:r>
        <w:rPr>
          <w:rFonts w:ascii="Times New Roman" w:hAnsi="Times New Roman"/>
          <w:bCs/>
        </w:rPr>
        <w:t>B</w:t>
      </w:r>
      <w:r w:rsidRPr="00FE4CFB">
        <w:rPr>
          <w:rFonts w:ascii="Times New Roman" w:hAnsi="Times New Roman"/>
          <w:bCs/>
        </w:rPr>
        <w:t xml:space="preserve">) Obveze ; </w:t>
      </w:r>
    </w:p>
    <w:p w:rsidR="009B2644" w:rsidRPr="00FE4CFB" w:rsidRDefault="009B2644" w:rsidP="009B2644">
      <w:pPr>
        <w:spacing w:after="0"/>
        <w:ind w:left="1080"/>
        <w:rPr>
          <w:rFonts w:ascii="Times New Roman" w:hAnsi="Times New Roman"/>
          <w:bCs/>
        </w:rPr>
      </w:pPr>
      <w:r>
        <w:rPr>
          <w:rFonts w:ascii="Times New Roman" w:hAnsi="Times New Roman"/>
          <w:bCs/>
        </w:rPr>
        <w:t>1.</w:t>
      </w:r>
      <w:r w:rsidRPr="00FE4CFB">
        <w:rPr>
          <w:rFonts w:ascii="Times New Roman" w:hAnsi="Times New Roman"/>
          <w:bCs/>
        </w:rPr>
        <w:t xml:space="preserve">Utvrđene tražbine I višeg isplatnog reda </w:t>
      </w:r>
      <w:r w:rsidRPr="00FE4CFB">
        <w:rPr>
          <w:rFonts w:ascii="Times New Roman" w:hAnsi="Times New Roman"/>
          <w:bCs/>
        </w:rPr>
        <w:tab/>
      </w:r>
      <w:r w:rsidRPr="00FE4CFB">
        <w:rPr>
          <w:rFonts w:ascii="Times New Roman" w:hAnsi="Times New Roman"/>
          <w:bCs/>
        </w:rPr>
        <w:tab/>
      </w:r>
      <w:r w:rsidR="00777D65">
        <w:rPr>
          <w:rFonts w:ascii="Times New Roman" w:hAnsi="Times New Roman"/>
          <w:bCs/>
        </w:rPr>
        <w:t>1.508.858,04</w:t>
      </w:r>
      <w:r w:rsidR="00A34E78" w:rsidRPr="00EC4C77">
        <w:rPr>
          <w:rFonts w:ascii="Times New Roman" w:hAnsi="Times New Roman"/>
          <w:bCs/>
        </w:rPr>
        <w:t xml:space="preserve"> Kn</w:t>
      </w:r>
    </w:p>
    <w:p w:rsidR="009B2644" w:rsidRDefault="00286B6D" w:rsidP="00286B6D">
      <w:pPr>
        <w:ind w:firstLine="708"/>
        <w:rPr>
          <w:rFonts w:ascii="Times New Roman" w:hAnsi="Times New Roman"/>
          <w:bCs/>
        </w:rPr>
      </w:pPr>
      <w:r>
        <w:rPr>
          <w:rFonts w:ascii="Times New Roman" w:hAnsi="Times New Roman"/>
          <w:bCs/>
        </w:rPr>
        <w:t xml:space="preserve">      </w:t>
      </w:r>
      <w:r w:rsidR="009B2644">
        <w:rPr>
          <w:rFonts w:ascii="Times New Roman" w:hAnsi="Times New Roman"/>
          <w:bCs/>
        </w:rPr>
        <w:t>2.</w:t>
      </w:r>
      <w:r w:rsidR="009B2644" w:rsidRPr="00FE4CFB">
        <w:rPr>
          <w:rFonts w:ascii="Times New Roman" w:hAnsi="Times New Roman"/>
          <w:bCs/>
        </w:rPr>
        <w:t>Utvrđene tražbine II višeg isplatnog reda</w:t>
      </w:r>
      <w:r w:rsidR="009B2644" w:rsidRPr="00FE4CFB">
        <w:rPr>
          <w:rFonts w:ascii="Times New Roman" w:hAnsi="Times New Roman"/>
          <w:bCs/>
        </w:rPr>
        <w:tab/>
      </w:r>
      <w:r>
        <w:rPr>
          <w:rFonts w:ascii="Times New Roman" w:hAnsi="Times New Roman"/>
          <w:bCs/>
        </w:rPr>
        <w:t xml:space="preserve">        </w:t>
      </w:r>
      <w:r w:rsidR="003403B6">
        <w:rPr>
          <w:rFonts w:ascii="Times New Roman" w:hAnsi="Times New Roman"/>
          <w:bCs/>
        </w:rPr>
        <w:t xml:space="preserve">   </w:t>
      </w:r>
      <w:r w:rsidR="0021596E" w:rsidRPr="00B77FA3">
        <w:rPr>
          <w:rFonts w:ascii="Times New Roman" w:hAnsi="Times New Roman"/>
        </w:rPr>
        <w:t>1</w:t>
      </w:r>
      <w:r w:rsidR="0021596E">
        <w:rPr>
          <w:rFonts w:ascii="Times New Roman" w:hAnsi="Times New Roman"/>
        </w:rPr>
        <w:t>2.822.566,40</w:t>
      </w:r>
      <w:r w:rsidR="00777D65">
        <w:rPr>
          <w:rFonts w:ascii="Times New Roman" w:hAnsi="Times New Roman"/>
          <w:bCs/>
        </w:rPr>
        <w:t xml:space="preserve"> </w:t>
      </w:r>
      <w:r w:rsidRPr="00286B6D">
        <w:rPr>
          <w:rFonts w:ascii="Times New Roman" w:hAnsi="Times New Roman"/>
          <w:bCs/>
        </w:rPr>
        <w:t>Kn</w:t>
      </w:r>
    </w:p>
    <w:p w:rsidR="009B2644" w:rsidRDefault="009B2644" w:rsidP="009B2644">
      <w:pPr>
        <w:spacing w:after="0"/>
        <w:ind w:left="1080"/>
        <w:rPr>
          <w:rFonts w:ascii="Times New Roman" w:hAnsi="Times New Roman"/>
          <w:bCs/>
        </w:rPr>
      </w:pPr>
      <w:r>
        <w:rPr>
          <w:rFonts w:ascii="Times New Roman" w:hAnsi="Times New Roman"/>
          <w:bCs/>
        </w:rPr>
        <w:t>3.Troškovi stečajnog postupka;</w:t>
      </w:r>
    </w:p>
    <w:p w:rsidR="009B2644" w:rsidRPr="00FE4CFB" w:rsidRDefault="009B2644" w:rsidP="009B2644">
      <w:pPr>
        <w:spacing w:after="0"/>
        <w:ind w:left="1440"/>
        <w:rPr>
          <w:rFonts w:ascii="Times New Roman" w:hAnsi="Times New Roman"/>
          <w:bCs/>
        </w:rPr>
      </w:pPr>
      <w:r>
        <w:rPr>
          <w:rFonts w:ascii="Times New Roman" w:hAnsi="Times New Roman"/>
          <w:bCs/>
        </w:rPr>
        <w:t>-nepodmireni troškovi;</w:t>
      </w:r>
    </w:p>
    <w:p w:rsidR="009B2644" w:rsidRPr="004E1CE7" w:rsidRDefault="009B2644" w:rsidP="009B2644">
      <w:pPr>
        <w:rPr>
          <w:rFonts w:ascii="Times New Roman" w:hAnsi="Times New Roman"/>
          <w:b/>
        </w:rPr>
      </w:pPr>
    </w:p>
    <w:p w:rsidR="009B2644" w:rsidRDefault="009B2644" w:rsidP="009B2644">
      <w:pPr>
        <w:ind w:firstLine="720"/>
        <w:rPr>
          <w:rFonts w:ascii="Times New Roman" w:hAnsi="Times New Roman"/>
        </w:rPr>
      </w:pPr>
      <w:r w:rsidRPr="004E1CE7">
        <w:rPr>
          <w:rFonts w:ascii="Times New Roman" w:hAnsi="Times New Roman"/>
        </w:rPr>
        <w:t>- troškovi izrade štambilja</w:t>
      </w:r>
      <w:r w:rsidRPr="004E1CE7">
        <w:rPr>
          <w:rFonts w:ascii="Times New Roman" w:hAnsi="Times New Roman"/>
        </w:rPr>
        <w:tab/>
      </w:r>
      <w:r w:rsidRPr="004E1CE7">
        <w:rPr>
          <w:rFonts w:ascii="Times New Roman" w:hAnsi="Times New Roman"/>
        </w:rPr>
        <w:tab/>
      </w:r>
      <w:r w:rsidRPr="004E1CE7">
        <w:rPr>
          <w:rFonts w:ascii="Times New Roman" w:hAnsi="Times New Roman"/>
        </w:rPr>
        <w:tab/>
      </w:r>
      <w:r w:rsidRPr="004E1CE7">
        <w:rPr>
          <w:rFonts w:ascii="Times New Roman" w:hAnsi="Times New Roman"/>
        </w:rPr>
        <w:tab/>
        <w:t xml:space="preserve">     140,00 Kn</w:t>
      </w:r>
    </w:p>
    <w:p w:rsidR="009B2644" w:rsidRPr="004E1CE7" w:rsidRDefault="009B2644" w:rsidP="009B2644">
      <w:pPr>
        <w:rPr>
          <w:rFonts w:ascii="Times New Roman" w:hAnsi="Times New Roman"/>
        </w:rPr>
      </w:pPr>
      <w:r w:rsidRPr="004E1CE7">
        <w:rPr>
          <w:rFonts w:ascii="Times New Roman" w:hAnsi="Times New Roman"/>
        </w:rPr>
        <w:tab/>
        <w:t xml:space="preserve">- poštarina               </w:t>
      </w:r>
      <w:r w:rsidRPr="004E1CE7">
        <w:rPr>
          <w:rFonts w:ascii="Times New Roman" w:hAnsi="Times New Roman"/>
        </w:rPr>
        <w:tab/>
      </w:r>
      <w:r w:rsidRPr="004E1CE7">
        <w:rPr>
          <w:rFonts w:ascii="Times New Roman" w:hAnsi="Times New Roman"/>
        </w:rPr>
        <w:tab/>
      </w:r>
      <w:r w:rsidRPr="004E1CE7">
        <w:rPr>
          <w:rFonts w:ascii="Times New Roman" w:hAnsi="Times New Roman"/>
        </w:rPr>
        <w:tab/>
        <w:t xml:space="preserve">  </w:t>
      </w:r>
      <w:r w:rsidRPr="004E1CE7">
        <w:rPr>
          <w:rFonts w:ascii="Times New Roman" w:hAnsi="Times New Roman"/>
        </w:rPr>
        <w:tab/>
      </w:r>
      <w:r w:rsidRPr="004E1CE7">
        <w:rPr>
          <w:rFonts w:ascii="Times New Roman" w:hAnsi="Times New Roman"/>
        </w:rPr>
        <w:tab/>
        <w:t xml:space="preserve">     170,00 kn</w:t>
      </w:r>
    </w:p>
    <w:p w:rsidR="009B2644" w:rsidRPr="004E1CE7" w:rsidRDefault="009B2644" w:rsidP="009B2644">
      <w:pPr>
        <w:rPr>
          <w:rFonts w:ascii="Times New Roman" w:hAnsi="Times New Roman"/>
        </w:rPr>
      </w:pPr>
      <w:r w:rsidRPr="004E1CE7">
        <w:rPr>
          <w:rFonts w:ascii="Times New Roman" w:hAnsi="Times New Roman"/>
        </w:rPr>
        <w:tab/>
        <w:t>- troškovi uredskog materijala                                                120,00 Kn</w:t>
      </w:r>
    </w:p>
    <w:p w:rsidR="009B2644" w:rsidRPr="004E1CE7" w:rsidRDefault="009B2644" w:rsidP="009B2644">
      <w:pPr>
        <w:rPr>
          <w:rFonts w:ascii="Times New Roman" w:hAnsi="Times New Roman"/>
        </w:rPr>
      </w:pPr>
      <w:r w:rsidRPr="004E1CE7">
        <w:rPr>
          <w:rFonts w:ascii="Times New Roman" w:hAnsi="Times New Roman"/>
        </w:rPr>
        <w:t xml:space="preserve">            -  troškovi statistike                                                                    60,00 Kn</w:t>
      </w:r>
    </w:p>
    <w:p w:rsidR="009B2644" w:rsidRPr="004E1CE7" w:rsidRDefault="009B2644" w:rsidP="009B2644">
      <w:pPr>
        <w:rPr>
          <w:rFonts w:ascii="Times New Roman" w:hAnsi="Times New Roman"/>
        </w:rPr>
      </w:pPr>
      <w:r w:rsidRPr="004E1CE7">
        <w:rPr>
          <w:rFonts w:ascii="Times New Roman" w:hAnsi="Times New Roman"/>
        </w:rPr>
        <w:t xml:space="preserve">            - pristojba za pribavu potvrde o vlasništvu</w:t>
      </w:r>
    </w:p>
    <w:p w:rsidR="009B2644" w:rsidRPr="004E1CE7" w:rsidRDefault="009B2644" w:rsidP="009B2644">
      <w:pPr>
        <w:rPr>
          <w:rFonts w:ascii="Times New Roman" w:hAnsi="Times New Roman"/>
        </w:rPr>
      </w:pPr>
      <w:r w:rsidRPr="004E1CE7">
        <w:rPr>
          <w:rFonts w:ascii="Times New Roman" w:hAnsi="Times New Roman"/>
        </w:rPr>
        <w:t xml:space="preserve">              vozila od MUP                                                                        40,00 Kn</w:t>
      </w:r>
    </w:p>
    <w:p w:rsidR="009B2644" w:rsidRPr="004E1CE7" w:rsidRDefault="009B2644" w:rsidP="009B2644">
      <w:pPr>
        <w:rPr>
          <w:rFonts w:ascii="Times New Roman" w:hAnsi="Times New Roman"/>
        </w:rPr>
      </w:pPr>
      <w:r w:rsidRPr="004E1CE7">
        <w:rPr>
          <w:rFonts w:ascii="Times New Roman" w:hAnsi="Times New Roman"/>
        </w:rPr>
        <w:tab/>
        <w:t xml:space="preserve">- pristojba za zemljišne knjige i katastar        </w:t>
      </w:r>
      <w:r w:rsidRPr="004E1CE7">
        <w:rPr>
          <w:rFonts w:ascii="Times New Roman" w:hAnsi="Times New Roman"/>
        </w:rPr>
        <w:tab/>
      </w:r>
      <w:r w:rsidRPr="004E1CE7">
        <w:rPr>
          <w:rFonts w:ascii="Times New Roman" w:hAnsi="Times New Roman"/>
        </w:rPr>
        <w:tab/>
        <w:t xml:space="preserve">    </w:t>
      </w:r>
      <w:r>
        <w:rPr>
          <w:rFonts w:ascii="Times New Roman" w:hAnsi="Times New Roman"/>
        </w:rPr>
        <w:t xml:space="preserve">  60</w:t>
      </w:r>
      <w:r w:rsidRPr="004E1CE7">
        <w:rPr>
          <w:rFonts w:ascii="Times New Roman" w:hAnsi="Times New Roman"/>
        </w:rPr>
        <w:t>,00 Kn</w:t>
      </w:r>
      <w:r w:rsidRPr="004E1CE7">
        <w:rPr>
          <w:rFonts w:ascii="Times New Roman" w:hAnsi="Times New Roman"/>
        </w:rPr>
        <w:tab/>
      </w:r>
    </w:p>
    <w:p w:rsidR="009B2644" w:rsidRPr="004E1CE7" w:rsidRDefault="009B2644" w:rsidP="009B2644">
      <w:pPr>
        <w:rPr>
          <w:rFonts w:ascii="Times New Roman" w:hAnsi="Times New Roman"/>
        </w:rPr>
      </w:pPr>
      <w:r w:rsidRPr="004E1CE7">
        <w:rPr>
          <w:rFonts w:ascii="Times New Roman" w:hAnsi="Times New Roman"/>
        </w:rPr>
        <w:t xml:space="preserve">            - troškovi telefona                                                                     60,00 Kn</w:t>
      </w:r>
    </w:p>
    <w:p w:rsidR="009B2644" w:rsidRPr="004E1CE7" w:rsidRDefault="009B2644" w:rsidP="009B2644">
      <w:pPr>
        <w:rPr>
          <w:rFonts w:ascii="Times New Roman" w:hAnsi="Times New Roman"/>
        </w:rPr>
      </w:pPr>
      <w:r w:rsidRPr="004E1CE7">
        <w:rPr>
          <w:rFonts w:ascii="Times New Roman" w:hAnsi="Times New Roman"/>
        </w:rPr>
        <w:t xml:space="preserve">             -knjigovodstvene usluge</w:t>
      </w:r>
    </w:p>
    <w:p w:rsidR="009B2644" w:rsidRPr="004E1CE7" w:rsidRDefault="009B2644" w:rsidP="009B2644">
      <w:pPr>
        <w:rPr>
          <w:rFonts w:ascii="Times New Roman" w:hAnsi="Times New Roman"/>
        </w:rPr>
      </w:pPr>
      <w:r w:rsidRPr="004E1CE7">
        <w:rPr>
          <w:rFonts w:ascii="Times New Roman" w:hAnsi="Times New Roman"/>
        </w:rPr>
        <w:t xml:space="preserve">        </w:t>
      </w:r>
      <w:r>
        <w:rPr>
          <w:rFonts w:ascii="Times New Roman" w:hAnsi="Times New Roman"/>
        </w:rPr>
        <w:t>5</w:t>
      </w:r>
      <w:r w:rsidRPr="004E1CE7">
        <w:rPr>
          <w:rFonts w:ascii="Times New Roman" w:hAnsi="Times New Roman"/>
        </w:rPr>
        <w:t>.000,00 Kn+PDV</w:t>
      </w:r>
      <w:r w:rsidRPr="004E1CE7">
        <w:rPr>
          <w:rFonts w:ascii="Times New Roman" w:hAnsi="Times New Roman"/>
        </w:rPr>
        <w:tab/>
      </w:r>
      <w:r w:rsidRPr="004E1CE7">
        <w:rPr>
          <w:rFonts w:ascii="Times New Roman" w:hAnsi="Times New Roman"/>
        </w:rPr>
        <w:tab/>
      </w:r>
      <w:r w:rsidRPr="004E1CE7">
        <w:rPr>
          <w:rFonts w:ascii="Times New Roman" w:hAnsi="Times New Roman"/>
        </w:rPr>
        <w:tab/>
      </w:r>
      <w:r w:rsidRPr="004E1CE7">
        <w:rPr>
          <w:rFonts w:ascii="Times New Roman" w:hAnsi="Times New Roman"/>
        </w:rPr>
        <w:tab/>
      </w:r>
      <w:r w:rsidRPr="004E1CE7">
        <w:rPr>
          <w:rFonts w:ascii="Times New Roman" w:hAnsi="Times New Roman"/>
        </w:rPr>
        <w:tab/>
      </w:r>
      <w:r w:rsidRPr="004E1CE7">
        <w:rPr>
          <w:rFonts w:ascii="Times New Roman" w:hAnsi="Times New Roman"/>
        </w:rPr>
        <w:tab/>
      </w:r>
      <w:r>
        <w:rPr>
          <w:rFonts w:ascii="Times New Roman" w:hAnsi="Times New Roman"/>
        </w:rPr>
        <w:t>6.25</w:t>
      </w:r>
      <w:r w:rsidRPr="004E1CE7">
        <w:rPr>
          <w:rFonts w:ascii="Times New Roman" w:hAnsi="Times New Roman"/>
        </w:rPr>
        <w:t>0,00 Kn</w:t>
      </w:r>
    </w:p>
    <w:p w:rsidR="009B2644" w:rsidRPr="004E1CE7" w:rsidRDefault="009B2644" w:rsidP="009B2644">
      <w:pPr>
        <w:rPr>
          <w:rFonts w:ascii="Times New Roman" w:hAnsi="Times New Roman"/>
        </w:rPr>
      </w:pPr>
      <w:r w:rsidRPr="004E1CE7">
        <w:rPr>
          <w:rFonts w:ascii="Times New Roman" w:hAnsi="Times New Roman"/>
        </w:rPr>
        <w:t xml:space="preserve">       </w:t>
      </w:r>
      <w:r w:rsidRPr="004E1CE7">
        <w:rPr>
          <w:rFonts w:ascii="Times New Roman" w:hAnsi="Times New Roman"/>
        </w:rPr>
        <w:tab/>
        <w:t>- troškovi javne objave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1.150,00 Kn</w:t>
      </w:r>
    </w:p>
    <w:p w:rsidR="009B2644" w:rsidRDefault="009B2644" w:rsidP="009B2644">
      <w:pPr>
        <w:ind w:firstLine="708"/>
        <w:rPr>
          <w:rFonts w:ascii="Times New Roman" w:hAnsi="Times New Roman"/>
        </w:rPr>
      </w:pPr>
      <w:r w:rsidRPr="004E1CE7">
        <w:rPr>
          <w:rFonts w:ascii="Times New Roman" w:hAnsi="Times New Roman"/>
        </w:rPr>
        <w:t xml:space="preserve"> -troškovi prijevoza</w:t>
      </w:r>
      <w:r w:rsidRPr="004E1CE7">
        <w:rPr>
          <w:rFonts w:ascii="Times New Roman" w:hAnsi="Times New Roman"/>
        </w:rPr>
        <w:tab/>
      </w:r>
      <w:r w:rsidRPr="004E1CE7">
        <w:rPr>
          <w:rFonts w:ascii="Times New Roman" w:hAnsi="Times New Roman"/>
        </w:rPr>
        <w:tab/>
      </w:r>
      <w:r w:rsidRPr="004E1CE7">
        <w:rPr>
          <w:rFonts w:ascii="Times New Roman" w:hAnsi="Times New Roman"/>
        </w:rPr>
        <w:tab/>
      </w:r>
      <w:r w:rsidRPr="004E1CE7">
        <w:rPr>
          <w:rFonts w:ascii="Times New Roman" w:hAnsi="Times New Roman"/>
        </w:rPr>
        <w:tab/>
      </w:r>
      <w:r w:rsidRPr="004E1CE7">
        <w:rPr>
          <w:rFonts w:ascii="Times New Roman" w:hAnsi="Times New Roman"/>
        </w:rPr>
        <w:tab/>
        <w:t xml:space="preserve">   360,00 Kn</w:t>
      </w:r>
    </w:p>
    <w:p w:rsidR="009B2644" w:rsidRDefault="009B2644" w:rsidP="009B2644">
      <w:pPr>
        <w:ind w:firstLine="708"/>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w:t>
      </w:r>
    </w:p>
    <w:p w:rsidR="009B2644" w:rsidRPr="004E1CE7" w:rsidRDefault="009B2644" w:rsidP="009B2644">
      <w:pPr>
        <w:ind w:firstLine="708"/>
        <w:rPr>
          <w:rFonts w:ascii="Times New Roman" w:hAnsi="Times New Roman"/>
        </w:rPr>
      </w:pPr>
      <w:r>
        <w:rPr>
          <w:rFonts w:ascii="Times New Roman" w:hAnsi="Times New Roman"/>
        </w:rPr>
        <w:t>Ukupno;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8.410,00 Kn</w:t>
      </w:r>
    </w:p>
    <w:p w:rsidR="009B2644" w:rsidRPr="00FE4CFB" w:rsidRDefault="009B2644" w:rsidP="009B2644">
      <w:pPr>
        <w:ind w:left="1440"/>
        <w:rPr>
          <w:rFonts w:ascii="Times New Roman" w:hAnsi="Times New Roman"/>
          <w:bCs/>
        </w:rPr>
      </w:pPr>
    </w:p>
    <w:p w:rsidR="009B2644" w:rsidRPr="00FE4CFB" w:rsidRDefault="009B2644" w:rsidP="009B2644">
      <w:pPr>
        <w:ind w:left="720"/>
        <w:rPr>
          <w:rFonts w:ascii="Times New Roman" w:hAnsi="Times New Roman"/>
          <w:bCs/>
        </w:rPr>
      </w:pPr>
      <w:r w:rsidRPr="00FE4CFB">
        <w:rPr>
          <w:rFonts w:ascii="Times New Roman" w:hAnsi="Times New Roman"/>
          <w:bCs/>
        </w:rPr>
        <w:t xml:space="preserve"> Nenamirene ostaju tražbine prvog višeg isplatnog reda u iznosu od  </w:t>
      </w:r>
      <w:r w:rsidR="00A34E78">
        <w:rPr>
          <w:rFonts w:ascii="Times New Roman" w:hAnsi="Times New Roman"/>
        </w:rPr>
        <w:t xml:space="preserve"> </w:t>
      </w:r>
      <w:r w:rsidR="00A34E78" w:rsidRPr="00EC4C77">
        <w:rPr>
          <w:rFonts w:ascii="Times New Roman" w:hAnsi="Times New Roman"/>
          <w:bCs/>
        </w:rPr>
        <w:t xml:space="preserve"> </w:t>
      </w:r>
      <w:r w:rsidR="00777D65">
        <w:rPr>
          <w:rFonts w:ascii="Times New Roman" w:hAnsi="Times New Roman"/>
          <w:bCs/>
        </w:rPr>
        <w:t>1.508.858,04</w:t>
      </w:r>
      <w:r w:rsidR="00A34E78" w:rsidRPr="00EC4C77">
        <w:rPr>
          <w:rFonts w:ascii="Times New Roman" w:hAnsi="Times New Roman"/>
          <w:bCs/>
        </w:rPr>
        <w:t>Kn</w:t>
      </w:r>
      <w:r w:rsidRPr="00FE4CFB">
        <w:rPr>
          <w:rFonts w:ascii="Times New Roman" w:hAnsi="Times New Roman"/>
          <w:bCs/>
        </w:rPr>
        <w:t xml:space="preserve">, </w:t>
      </w:r>
      <w:r>
        <w:rPr>
          <w:rFonts w:ascii="Times New Roman" w:hAnsi="Times New Roman"/>
          <w:bCs/>
        </w:rPr>
        <w:t>tražbine</w:t>
      </w:r>
      <w:r w:rsidRPr="00FE4CFB">
        <w:rPr>
          <w:rFonts w:ascii="Times New Roman" w:hAnsi="Times New Roman"/>
          <w:bCs/>
        </w:rPr>
        <w:t xml:space="preserve"> </w:t>
      </w:r>
      <w:r>
        <w:rPr>
          <w:rFonts w:ascii="Times New Roman" w:hAnsi="Times New Roman"/>
          <w:bCs/>
        </w:rPr>
        <w:t>I</w:t>
      </w:r>
      <w:r w:rsidRPr="00FE4CFB">
        <w:rPr>
          <w:rFonts w:ascii="Times New Roman" w:hAnsi="Times New Roman"/>
          <w:bCs/>
        </w:rPr>
        <w:t xml:space="preserve">I višeg isplatnog reda u iznosu od </w:t>
      </w:r>
      <w:r w:rsidR="00A34E78">
        <w:rPr>
          <w:rFonts w:ascii="Times New Roman" w:hAnsi="Times New Roman"/>
          <w:bCs/>
        </w:rPr>
        <w:t xml:space="preserve"> </w:t>
      </w:r>
      <w:r w:rsidR="00777D65" w:rsidRPr="00B77FA3">
        <w:rPr>
          <w:rFonts w:ascii="Times New Roman" w:hAnsi="Times New Roman"/>
        </w:rPr>
        <w:t>1</w:t>
      </w:r>
      <w:r w:rsidR="00777D65">
        <w:rPr>
          <w:rFonts w:ascii="Times New Roman" w:hAnsi="Times New Roman"/>
        </w:rPr>
        <w:t>2.822.566,40</w:t>
      </w:r>
      <w:r w:rsidR="00777D65">
        <w:rPr>
          <w:rFonts w:ascii="Times New Roman" w:hAnsi="Times New Roman"/>
          <w:bCs/>
        </w:rPr>
        <w:t xml:space="preserve"> </w:t>
      </w:r>
      <w:r w:rsidR="00777D65" w:rsidRPr="00B77FA3">
        <w:rPr>
          <w:rFonts w:ascii="Times New Roman" w:hAnsi="Times New Roman"/>
          <w:bCs/>
        </w:rPr>
        <w:t>Kn</w:t>
      </w:r>
      <w:r w:rsidR="00777D65" w:rsidRPr="00286B6D">
        <w:rPr>
          <w:rFonts w:ascii="Times New Roman" w:hAnsi="Times New Roman"/>
          <w:bCs/>
        </w:rPr>
        <w:t xml:space="preserve"> </w:t>
      </w:r>
      <w:r w:rsidRPr="00FE4CFB">
        <w:rPr>
          <w:rFonts w:ascii="Times New Roman" w:hAnsi="Times New Roman"/>
          <w:bCs/>
        </w:rPr>
        <w:t xml:space="preserve">, </w:t>
      </w:r>
      <w:r>
        <w:rPr>
          <w:rFonts w:ascii="Times New Roman" w:hAnsi="Times New Roman"/>
          <w:bCs/>
        </w:rPr>
        <w:t>te troškovi stečajnog postupka u iznosu od 8.410,00 Kn</w:t>
      </w:r>
      <w:r w:rsidRPr="00FE4CFB">
        <w:rPr>
          <w:rFonts w:ascii="Times New Roman" w:hAnsi="Times New Roman"/>
          <w:bCs/>
        </w:rPr>
        <w:t xml:space="preserve"> </w:t>
      </w:r>
      <w:r w:rsidR="0021596E">
        <w:rPr>
          <w:rFonts w:ascii="Times New Roman" w:hAnsi="Times New Roman"/>
          <w:bCs/>
        </w:rPr>
        <w:t>odnosno</w:t>
      </w:r>
      <w:r>
        <w:rPr>
          <w:rFonts w:ascii="Times New Roman" w:hAnsi="Times New Roman"/>
          <w:bCs/>
        </w:rPr>
        <w:t xml:space="preserve"> </w:t>
      </w:r>
      <w:r w:rsidRPr="00FE4CFB">
        <w:rPr>
          <w:rFonts w:ascii="Times New Roman" w:hAnsi="Times New Roman"/>
          <w:bCs/>
        </w:rPr>
        <w:t xml:space="preserve">ukupno </w:t>
      </w:r>
      <w:r w:rsidR="00612E8F">
        <w:rPr>
          <w:rFonts w:ascii="Times New Roman" w:hAnsi="Times New Roman"/>
        </w:rPr>
        <w:t>14.339.834,44</w:t>
      </w:r>
      <w:r w:rsidR="00612E8F" w:rsidRPr="006A0C32">
        <w:rPr>
          <w:rFonts w:ascii="Times New Roman" w:hAnsi="Times New Roman"/>
        </w:rPr>
        <w:t>Kn</w:t>
      </w:r>
      <w:r w:rsidR="0021596E" w:rsidRPr="00FE4CFB">
        <w:rPr>
          <w:rFonts w:ascii="Times New Roman" w:hAnsi="Times New Roman"/>
          <w:bCs/>
        </w:rPr>
        <w:t xml:space="preserve"> </w:t>
      </w:r>
      <w:r w:rsidRPr="00FE4CFB">
        <w:rPr>
          <w:rFonts w:ascii="Times New Roman" w:hAnsi="Times New Roman"/>
          <w:bCs/>
        </w:rPr>
        <w:t>.</w:t>
      </w:r>
    </w:p>
    <w:p w:rsidR="00B33D65" w:rsidRDefault="00F96742" w:rsidP="00B33D65">
      <w:pPr>
        <w:rPr>
          <w:b/>
          <w:bCs/>
          <w:sz w:val="16"/>
          <w:szCs w:val="16"/>
        </w:rPr>
      </w:pPr>
      <w:r w:rsidRPr="00F25DE8">
        <w:rPr>
          <w:rFonts w:ascii="Times New Roman" w:hAnsi="Times New Roman"/>
          <w:bCs/>
        </w:rPr>
        <w:t xml:space="preserve">Napominje se da je </w:t>
      </w:r>
      <w:r w:rsidR="00F25DE8" w:rsidRPr="00F25DE8">
        <w:rPr>
          <w:rFonts w:ascii="Times New Roman" w:hAnsi="Times New Roman"/>
          <w:bCs/>
        </w:rPr>
        <w:t xml:space="preserve">bivšem </w:t>
      </w:r>
      <w:r w:rsidRPr="00F25DE8">
        <w:rPr>
          <w:rFonts w:ascii="Times New Roman" w:hAnsi="Times New Roman"/>
          <w:bCs/>
        </w:rPr>
        <w:t xml:space="preserve">radniku </w:t>
      </w:r>
      <w:r w:rsidR="00F25DE8" w:rsidRPr="00F25DE8">
        <w:rPr>
          <w:rFonts w:ascii="Times New Roman" w:hAnsi="Times New Roman"/>
          <w:bCs/>
        </w:rPr>
        <w:t>Marku Ćorić,iz Zagreb, Sjeverna Lozica 18,</w:t>
      </w:r>
    </w:p>
    <w:p w:rsidR="00B33D65" w:rsidRPr="00B33D65" w:rsidRDefault="00B33D65" w:rsidP="00B33D65">
      <w:pPr>
        <w:ind w:firstLine="708"/>
        <w:rPr>
          <w:rFonts w:ascii="Times New Roman" w:hAnsi="Times New Roman"/>
          <w:bCs/>
        </w:rPr>
      </w:pPr>
      <w:r w:rsidRPr="00B33D65">
        <w:rPr>
          <w:rFonts w:ascii="Times New Roman" w:hAnsi="Times New Roman"/>
          <w:bCs/>
        </w:rPr>
        <w:lastRenderedPageBreak/>
        <w:t>Agencija za osiguranje radničkih potraživanja u slučaju stečaja poslodavca</w:t>
      </w:r>
    </w:p>
    <w:p w:rsidR="00B33D65" w:rsidRPr="00B33D65" w:rsidRDefault="00B33D65" w:rsidP="00B33D65">
      <w:pPr>
        <w:rPr>
          <w:rFonts w:ascii="Times New Roman" w:hAnsi="Times New Roman"/>
          <w:bCs/>
        </w:rPr>
      </w:pPr>
      <w:r w:rsidRPr="00B33D65">
        <w:rPr>
          <w:rFonts w:ascii="Times New Roman" w:hAnsi="Times New Roman"/>
          <w:bCs/>
        </w:rPr>
        <w:t>Zagreb, Frankopanska 11, isplatila iznos od 11.545,72 temeljem pravomoćn</w:t>
      </w:r>
      <w:r>
        <w:rPr>
          <w:rFonts w:ascii="Times New Roman" w:hAnsi="Times New Roman"/>
          <w:bCs/>
        </w:rPr>
        <w:t>e i</w:t>
      </w:r>
      <w:r w:rsidRPr="00B33D65">
        <w:rPr>
          <w:rFonts w:ascii="Times New Roman" w:hAnsi="Times New Roman"/>
          <w:bCs/>
        </w:rPr>
        <w:t xml:space="preserve">  ovršn</w:t>
      </w:r>
      <w:r>
        <w:rPr>
          <w:rFonts w:ascii="Times New Roman" w:hAnsi="Times New Roman"/>
          <w:bCs/>
        </w:rPr>
        <w:t>e</w:t>
      </w:r>
      <w:r w:rsidRPr="00B33D65">
        <w:rPr>
          <w:rFonts w:ascii="Times New Roman" w:hAnsi="Times New Roman"/>
          <w:bCs/>
        </w:rPr>
        <w:t xml:space="preserve"> presud</w:t>
      </w:r>
      <w:r>
        <w:rPr>
          <w:rFonts w:ascii="Times New Roman" w:hAnsi="Times New Roman"/>
          <w:bCs/>
        </w:rPr>
        <w:t>e</w:t>
      </w:r>
      <w:r w:rsidRPr="00B33D65">
        <w:rPr>
          <w:rFonts w:ascii="Times New Roman" w:hAnsi="Times New Roman"/>
          <w:bCs/>
        </w:rPr>
        <w:t xml:space="preserve"> Općinskog radnog suda Zagreb br</w:t>
      </w:r>
      <w:r>
        <w:rPr>
          <w:rFonts w:ascii="Times New Roman" w:hAnsi="Times New Roman"/>
          <w:bCs/>
        </w:rPr>
        <w:t>.</w:t>
      </w:r>
      <w:r w:rsidRPr="00B33D65">
        <w:rPr>
          <w:rFonts w:ascii="Times New Roman" w:hAnsi="Times New Roman"/>
          <w:bCs/>
        </w:rPr>
        <w:t xml:space="preserve">Pr-12459/13 </w:t>
      </w:r>
      <w:r>
        <w:rPr>
          <w:rFonts w:ascii="Times New Roman" w:hAnsi="Times New Roman"/>
          <w:bCs/>
        </w:rPr>
        <w:t>, a s osnove ozljede na radu.</w:t>
      </w:r>
    </w:p>
    <w:p w:rsidR="00B33D65" w:rsidRPr="00B33D65" w:rsidRDefault="00B33D65" w:rsidP="00B33D65">
      <w:pPr>
        <w:ind w:firstLine="708"/>
        <w:rPr>
          <w:rFonts w:ascii="Times New Roman" w:hAnsi="Times New Roman"/>
          <w:bCs/>
        </w:rPr>
      </w:pPr>
      <w:r>
        <w:rPr>
          <w:rFonts w:ascii="Times New Roman" w:hAnsi="Times New Roman"/>
          <w:bCs/>
        </w:rPr>
        <w:t xml:space="preserve">Isto tako </w:t>
      </w:r>
      <w:r w:rsidRPr="00B33D65">
        <w:rPr>
          <w:rFonts w:ascii="Times New Roman" w:hAnsi="Times New Roman"/>
          <w:bCs/>
        </w:rPr>
        <w:t>Agencija za osiguranje radničkih potraživanja u slučaju stečaja poslodavca</w:t>
      </w:r>
    </w:p>
    <w:p w:rsidR="00B33D65" w:rsidRPr="00B33D65" w:rsidRDefault="00B33D65" w:rsidP="00EA0D87">
      <w:pPr>
        <w:rPr>
          <w:rFonts w:ascii="Times New Roman" w:hAnsi="Times New Roman"/>
          <w:bCs/>
        </w:rPr>
      </w:pPr>
      <w:r w:rsidRPr="00B33D65">
        <w:rPr>
          <w:rFonts w:ascii="Times New Roman" w:hAnsi="Times New Roman"/>
          <w:bCs/>
        </w:rPr>
        <w:t xml:space="preserve">Zagreb, Frankopanska 11, isplatila </w:t>
      </w:r>
      <w:r w:rsidR="00EA0D87">
        <w:rPr>
          <w:rFonts w:ascii="Times New Roman" w:hAnsi="Times New Roman"/>
          <w:bCs/>
        </w:rPr>
        <w:t xml:space="preserve">je bivšem radniku </w:t>
      </w:r>
      <w:r w:rsidR="00EA0D87" w:rsidRPr="00EA0D87">
        <w:rPr>
          <w:rFonts w:ascii="Times New Roman" w:hAnsi="Times New Roman"/>
          <w:bCs/>
        </w:rPr>
        <w:t xml:space="preserve">Pave Pranjić, Bestovje, Dugi put 34, Sveta Nedelja,  </w:t>
      </w:r>
      <w:r w:rsidRPr="00EA0D87">
        <w:rPr>
          <w:rFonts w:ascii="Times New Roman" w:hAnsi="Times New Roman"/>
          <w:bCs/>
        </w:rPr>
        <w:t xml:space="preserve">iznos od 12.170,42Kn temeljem pravomoćne i  ovršne presude Općinskog radnog </w:t>
      </w:r>
      <w:r w:rsidRPr="00B33D65">
        <w:rPr>
          <w:rFonts w:ascii="Times New Roman" w:hAnsi="Times New Roman"/>
          <w:bCs/>
        </w:rPr>
        <w:t>suda Zagreb br</w:t>
      </w:r>
      <w:r>
        <w:rPr>
          <w:rFonts w:ascii="Times New Roman" w:hAnsi="Times New Roman"/>
          <w:bCs/>
        </w:rPr>
        <w:t>.</w:t>
      </w:r>
      <w:r w:rsidRPr="00B33D65">
        <w:rPr>
          <w:rFonts w:ascii="Times New Roman" w:hAnsi="Times New Roman"/>
          <w:bCs/>
        </w:rPr>
        <w:t>Pr</w:t>
      </w:r>
      <w:r>
        <w:rPr>
          <w:rFonts w:ascii="Times New Roman" w:hAnsi="Times New Roman"/>
          <w:bCs/>
        </w:rPr>
        <w:t>.</w:t>
      </w:r>
      <w:r w:rsidRPr="00B33D65">
        <w:rPr>
          <w:rFonts w:ascii="Times New Roman" w:hAnsi="Times New Roman"/>
          <w:bCs/>
        </w:rPr>
        <w:t xml:space="preserve">-2833/09 </w:t>
      </w:r>
      <w:r>
        <w:rPr>
          <w:rFonts w:ascii="Times New Roman" w:hAnsi="Times New Roman"/>
          <w:bCs/>
        </w:rPr>
        <w:t>, a s onove ozljede na radu.</w:t>
      </w:r>
    </w:p>
    <w:p w:rsidR="00B33D65" w:rsidRPr="00B33D65" w:rsidRDefault="00B33D65" w:rsidP="00B33D65">
      <w:pPr>
        <w:rPr>
          <w:rFonts w:ascii="Times New Roman" w:hAnsi="Times New Roman"/>
          <w:bCs/>
        </w:rPr>
      </w:pPr>
    </w:p>
    <w:p w:rsidR="009B2644" w:rsidRPr="00FE4CFB" w:rsidRDefault="009B2644" w:rsidP="009B2644">
      <w:pPr>
        <w:rPr>
          <w:rFonts w:ascii="Times New Roman" w:hAnsi="Times New Roman"/>
          <w:bCs/>
        </w:rPr>
      </w:pPr>
      <w:r>
        <w:rPr>
          <w:rFonts w:ascii="Times New Roman" w:hAnsi="Times New Roman"/>
          <w:bCs/>
        </w:rPr>
        <w:t>C</w:t>
      </w:r>
      <w:r w:rsidRPr="00FE4CFB">
        <w:rPr>
          <w:rFonts w:ascii="Times New Roman" w:hAnsi="Times New Roman"/>
          <w:bCs/>
        </w:rPr>
        <w:t>)</w:t>
      </w:r>
      <w:r w:rsidRPr="00FE4CFB">
        <w:rPr>
          <w:rFonts w:ascii="Times New Roman" w:hAnsi="Times New Roman"/>
          <w:bCs/>
        </w:rPr>
        <w:tab/>
        <w:t>Planirani troškovi za naredno šestomjesečno  razdoblje;</w:t>
      </w:r>
    </w:p>
    <w:p w:rsidR="009B2644" w:rsidRPr="00FE4CFB" w:rsidRDefault="009B2644" w:rsidP="009B2644">
      <w:pPr>
        <w:ind w:left="720"/>
        <w:rPr>
          <w:rFonts w:ascii="Times New Roman" w:hAnsi="Times New Roman"/>
          <w:bCs/>
        </w:rPr>
      </w:pPr>
      <w:r>
        <w:rPr>
          <w:rFonts w:ascii="Times New Roman" w:hAnsi="Times New Roman"/>
          <w:bCs/>
        </w:rPr>
        <w:t>1.</w:t>
      </w:r>
    </w:p>
    <w:p w:rsidR="009B2644" w:rsidRPr="00FE4CFB" w:rsidRDefault="009B2644" w:rsidP="009B2644">
      <w:pPr>
        <w:numPr>
          <w:ilvl w:val="0"/>
          <w:numId w:val="14"/>
        </w:numPr>
        <w:spacing w:after="0"/>
        <w:rPr>
          <w:rFonts w:ascii="Times New Roman" w:hAnsi="Times New Roman"/>
          <w:bCs/>
        </w:rPr>
      </w:pPr>
      <w:r w:rsidRPr="00FE4CFB">
        <w:rPr>
          <w:rFonts w:ascii="Times New Roman" w:hAnsi="Times New Roman"/>
          <w:bCs/>
        </w:rPr>
        <w:t>Nagrada stečajnom upravitelju</w:t>
      </w:r>
      <w:r w:rsidRPr="00FE4CFB">
        <w:rPr>
          <w:rFonts w:ascii="Times New Roman" w:hAnsi="Times New Roman"/>
          <w:bCs/>
        </w:rPr>
        <w:tab/>
      </w:r>
      <w:r>
        <w:rPr>
          <w:rFonts w:ascii="Times New Roman" w:hAnsi="Times New Roman"/>
          <w:bCs/>
        </w:rPr>
        <w:tab/>
      </w:r>
      <w:r>
        <w:rPr>
          <w:rFonts w:ascii="Times New Roman" w:hAnsi="Times New Roman"/>
          <w:bCs/>
        </w:rPr>
        <w:tab/>
        <w:t xml:space="preserve">     </w:t>
      </w:r>
      <w:r w:rsidRPr="00FE4CFB">
        <w:rPr>
          <w:rFonts w:ascii="Times New Roman" w:hAnsi="Times New Roman"/>
          <w:bCs/>
        </w:rPr>
        <w:t xml:space="preserve"> bruto      1</w:t>
      </w:r>
      <w:r>
        <w:rPr>
          <w:rFonts w:ascii="Times New Roman" w:hAnsi="Times New Roman"/>
          <w:bCs/>
        </w:rPr>
        <w:t>5.000</w:t>
      </w:r>
      <w:r w:rsidRPr="00FE4CFB">
        <w:rPr>
          <w:rFonts w:ascii="Times New Roman" w:hAnsi="Times New Roman"/>
          <w:bCs/>
        </w:rPr>
        <w:t>,00 Kn</w:t>
      </w:r>
    </w:p>
    <w:p w:rsidR="009B2644" w:rsidRPr="00FE4CFB" w:rsidRDefault="009B2644" w:rsidP="009B2644">
      <w:pPr>
        <w:numPr>
          <w:ilvl w:val="0"/>
          <w:numId w:val="14"/>
        </w:numPr>
        <w:spacing w:after="0"/>
        <w:rPr>
          <w:rFonts w:ascii="Times New Roman" w:hAnsi="Times New Roman"/>
          <w:bCs/>
        </w:rPr>
      </w:pPr>
      <w:r w:rsidRPr="00FE4CFB">
        <w:rPr>
          <w:rFonts w:ascii="Times New Roman" w:hAnsi="Times New Roman"/>
          <w:bCs/>
        </w:rPr>
        <w:t>Knjigovodstvene usluge n</w:t>
      </w:r>
      <w:r w:rsidR="00334D0C">
        <w:rPr>
          <w:rFonts w:ascii="Times New Roman" w:hAnsi="Times New Roman"/>
          <w:bCs/>
        </w:rPr>
        <w:t>e</w:t>
      </w:r>
      <w:r w:rsidRPr="00FE4CFB">
        <w:rPr>
          <w:rFonts w:ascii="Times New Roman" w:hAnsi="Times New Roman"/>
          <w:bCs/>
        </w:rPr>
        <w:t>to 6.000,00 Kn                   bruto        7.500, 00 Kn</w:t>
      </w:r>
    </w:p>
    <w:p w:rsidR="009B2644" w:rsidRDefault="009B2644" w:rsidP="009B2644">
      <w:pPr>
        <w:numPr>
          <w:ilvl w:val="0"/>
          <w:numId w:val="14"/>
        </w:numPr>
        <w:pBdr>
          <w:bottom w:val="single" w:sz="12" w:space="1" w:color="auto"/>
        </w:pBdr>
        <w:spacing w:after="0"/>
        <w:rPr>
          <w:rFonts w:ascii="Times New Roman" w:hAnsi="Times New Roman"/>
          <w:bCs/>
        </w:rPr>
      </w:pPr>
      <w:r w:rsidRPr="00FE4CFB">
        <w:rPr>
          <w:rFonts w:ascii="Times New Roman" w:hAnsi="Times New Roman"/>
          <w:bCs/>
        </w:rPr>
        <w:t>Materijalni troškovi</w:t>
      </w:r>
      <w:r w:rsidRPr="00FE4CFB">
        <w:rPr>
          <w:rFonts w:ascii="Times New Roman" w:hAnsi="Times New Roman"/>
          <w:bCs/>
        </w:rPr>
        <w:tab/>
      </w:r>
      <w:r w:rsidRPr="00FE4CFB">
        <w:rPr>
          <w:rFonts w:ascii="Times New Roman" w:hAnsi="Times New Roman"/>
          <w:bCs/>
        </w:rPr>
        <w:tab/>
      </w:r>
      <w:r w:rsidRPr="00FE4CFB">
        <w:rPr>
          <w:rFonts w:ascii="Times New Roman" w:hAnsi="Times New Roman"/>
          <w:bCs/>
        </w:rPr>
        <w:tab/>
      </w:r>
      <w:r w:rsidRPr="00FE4CFB">
        <w:rPr>
          <w:rFonts w:ascii="Times New Roman" w:hAnsi="Times New Roman"/>
          <w:bCs/>
        </w:rPr>
        <w:tab/>
      </w:r>
      <w:r w:rsidRPr="00FE4CFB">
        <w:rPr>
          <w:rFonts w:ascii="Times New Roman" w:hAnsi="Times New Roman"/>
          <w:bCs/>
        </w:rPr>
        <w:tab/>
        <w:t xml:space="preserve">        </w:t>
      </w:r>
      <w:r>
        <w:rPr>
          <w:rFonts w:ascii="Times New Roman" w:hAnsi="Times New Roman"/>
          <w:bCs/>
        </w:rPr>
        <w:t xml:space="preserve"> </w:t>
      </w:r>
      <w:r w:rsidRPr="00FE4CFB">
        <w:rPr>
          <w:rFonts w:ascii="Times New Roman" w:hAnsi="Times New Roman"/>
          <w:bCs/>
        </w:rPr>
        <w:t>3.000,00 Kn</w:t>
      </w:r>
    </w:p>
    <w:p w:rsidR="009B2644" w:rsidRPr="00FE4CFB" w:rsidRDefault="009B2644" w:rsidP="009B2644">
      <w:pPr>
        <w:ind w:left="5760"/>
        <w:rPr>
          <w:rFonts w:ascii="Times New Roman" w:hAnsi="Times New Roman"/>
        </w:rPr>
      </w:pPr>
      <w:r w:rsidRPr="00FE4CFB">
        <w:rPr>
          <w:rFonts w:ascii="Times New Roman" w:hAnsi="Times New Roman"/>
        </w:rPr>
        <w:t>Ukupno;  2</w:t>
      </w:r>
      <w:r>
        <w:rPr>
          <w:rFonts w:ascii="Times New Roman" w:hAnsi="Times New Roman"/>
        </w:rPr>
        <w:t>5.500</w:t>
      </w:r>
      <w:r w:rsidRPr="00FE4CFB">
        <w:rPr>
          <w:rFonts w:ascii="Times New Roman" w:hAnsi="Times New Roman"/>
        </w:rPr>
        <w:t>,00 Kn</w:t>
      </w:r>
    </w:p>
    <w:p w:rsidR="009B2644" w:rsidRDefault="009B2644" w:rsidP="009B2644">
      <w:pPr>
        <w:rPr>
          <w:rFonts w:ascii="Times New Roman" w:hAnsi="Times New Roman"/>
        </w:rPr>
      </w:pPr>
      <w:r>
        <w:rPr>
          <w:rFonts w:ascii="Times New Roman" w:hAnsi="Times New Roman"/>
        </w:rPr>
        <w:tab/>
      </w:r>
    </w:p>
    <w:p w:rsidR="009B2644" w:rsidRDefault="009B2644" w:rsidP="009B2644">
      <w:pPr>
        <w:rPr>
          <w:rFonts w:ascii="Times New Roman" w:hAnsi="Times New Roman"/>
        </w:rPr>
      </w:pPr>
      <w:r>
        <w:rPr>
          <w:rFonts w:ascii="Times New Roman" w:hAnsi="Times New Roman"/>
        </w:rPr>
        <w:tab/>
        <w:t>2.</w:t>
      </w:r>
      <w:r>
        <w:rPr>
          <w:rFonts w:ascii="Times New Roman" w:hAnsi="Times New Roman"/>
        </w:rPr>
        <w:tab/>
        <w:t>Planirani parnični troškovi;</w:t>
      </w:r>
    </w:p>
    <w:p w:rsidR="009B2644" w:rsidRDefault="009B2644" w:rsidP="009B2644">
      <w:pPr>
        <w:rPr>
          <w:rFonts w:ascii="Times New Roman" w:hAnsi="Times New Roman"/>
        </w:rPr>
      </w:pPr>
    </w:p>
    <w:p w:rsidR="009B2644" w:rsidRPr="00F332B7" w:rsidRDefault="009B2644" w:rsidP="009B2644">
      <w:pPr>
        <w:rPr>
          <w:rFonts w:ascii="Times New Roman" w:hAnsi="Times New Roman"/>
        </w:rPr>
      </w:pPr>
      <w:r>
        <w:rPr>
          <w:rFonts w:ascii="Times New Roman" w:hAnsi="Times New Roman"/>
        </w:rPr>
        <w:t xml:space="preserve">a) </w:t>
      </w:r>
      <w:r w:rsidRPr="00F332B7">
        <w:rPr>
          <w:rFonts w:ascii="Times New Roman" w:hAnsi="Times New Roman"/>
        </w:rPr>
        <w:t xml:space="preserve">parnični trošak u parnici protiv MEDEA d.o.o. </w:t>
      </w:r>
    </w:p>
    <w:p w:rsidR="009B2644" w:rsidRDefault="009B2644" w:rsidP="009B2644">
      <w:pPr>
        <w:rPr>
          <w:rFonts w:ascii="Times New Roman" w:hAnsi="Times New Roman"/>
        </w:rPr>
      </w:pPr>
      <w:r w:rsidRPr="00F332B7">
        <w:rPr>
          <w:rFonts w:ascii="Times New Roman" w:hAnsi="Times New Roman"/>
        </w:rPr>
        <w:t>i SUPER MARIO</w:t>
      </w:r>
      <w:r>
        <w:rPr>
          <w:rFonts w:ascii="Times New Roman" w:hAnsi="Times New Roman"/>
        </w:rPr>
        <w:t xml:space="preserve"> d.o.o. radi vraćanja pokretnine-</w:t>
      </w:r>
    </w:p>
    <w:p w:rsidR="009B2644" w:rsidRDefault="009B2644" w:rsidP="009B2644">
      <w:pPr>
        <w:rPr>
          <w:rFonts w:ascii="Times New Roman" w:hAnsi="Times New Roman"/>
        </w:rPr>
      </w:pPr>
      <w:r>
        <w:rPr>
          <w:rFonts w:ascii="Times New Roman" w:hAnsi="Times New Roman"/>
        </w:rPr>
        <w:t>„betonare“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u iznosu od </w:t>
      </w:r>
      <w:r>
        <w:rPr>
          <w:rFonts w:ascii="Times New Roman" w:hAnsi="Times New Roman"/>
        </w:rPr>
        <w:tab/>
      </w:r>
      <w:r>
        <w:rPr>
          <w:rFonts w:ascii="Times New Roman" w:hAnsi="Times New Roman"/>
        </w:rPr>
        <w:tab/>
      </w:r>
      <w:r>
        <w:rPr>
          <w:rFonts w:ascii="Times New Roman" w:hAnsi="Times New Roman"/>
        </w:rPr>
        <w:tab/>
      </w:r>
      <w:r w:rsidR="00BA3C58">
        <w:rPr>
          <w:rFonts w:ascii="Times New Roman" w:hAnsi="Times New Roman"/>
          <w:lang w:val="pl-PL"/>
        </w:rPr>
        <w:t>65.761</w:t>
      </w:r>
      <w:r w:rsidR="00531CAF">
        <w:rPr>
          <w:rFonts w:ascii="Times New Roman" w:hAnsi="Times New Roman"/>
          <w:lang w:val="pl-PL"/>
        </w:rPr>
        <w:t>,</w:t>
      </w:r>
      <w:r w:rsidR="00BA3C58">
        <w:rPr>
          <w:rFonts w:ascii="Times New Roman" w:hAnsi="Times New Roman"/>
          <w:lang w:val="pl-PL"/>
        </w:rPr>
        <w:t>50 Kn</w:t>
      </w:r>
      <w:r w:rsidR="00531CAF">
        <w:rPr>
          <w:rFonts w:ascii="Times New Roman" w:hAnsi="Times New Roman"/>
          <w:lang w:val="pl-PL"/>
        </w:rPr>
        <w:t xml:space="preserve"> </w:t>
      </w:r>
    </w:p>
    <w:p w:rsidR="009B2644" w:rsidRPr="00CB1C2C" w:rsidRDefault="009B2644" w:rsidP="009B2644">
      <w:pPr>
        <w:rPr>
          <w:rFonts w:ascii="Times New Roman" w:hAnsi="Times New Roman"/>
        </w:rPr>
      </w:pPr>
      <w:r>
        <w:rPr>
          <w:rFonts w:ascii="Times New Roman" w:hAnsi="Times New Roman"/>
        </w:rPr>
        <w:t>b)</w:t>
      </w:r>
      <w:r w:rsidRPr="00CB1C2C">
        <w:rPr>
          <w:rFonts w:ascii="Times New Roman" w:hAnsi="Times New Roman"/>
        </w:rPr>
        <w:t>parnični trošak  za nastavak parnice protiv</w:t>
      </w:r>
    </w:p>
    <w:p w:rsidR="009B2644" w:rsidRPr="00CB1C2C" w:rsidRDefault="009B2644" w:rsidP="009B2644">
      <w:pPr>
        <w:rPr>
          <w:rFonts w:ascii="Times New Roman" w:hAnsi="Times New Roman"/>
        </w:rPr>
      </w:pPr>
      <w:r w:rsidRPr="00CB1C2C">
        <w:rPr>
          <w:rFonts w:ascii="Times New Roman" w:hAnsi="Times New Roman"/>
        </w:rPr>
        <w:t>OŠ KASAVERA ŠANDORA GJALSKOG ZABOK</w:t>
      </w:r>
    </w:p>
    <w:p w:rsidR="009B2644" w:rsidRPr="00CB1C2C" w:rsidRDefault="009B2644" w:rsidP="009B2644">
      <w:pPr>
        <w:rPr>
          <w:rFonts w:ascii="Times New Roman" w:hAnsi="Times New Roman"/>
        </w:rPr>
      </w:pPr>
      <w:r w:rsidRPr="00CB1C2C">
        <w:rPr>
          <w:rFonts w:ascii="Times New Roman" w:hAnsi="Times New Roman"/>
        </w:rPr>
        <w:t>Radi  84.229,35 Kn</w:t>
      </w:r>
      <w:r w:rsidRPr="00CB1C2C">
        <w:rPr>
          <w:rFonts w:ascii="Times New Roman" w:hAnsi="Times New Roman"/>
        </w:rPr>
        <w:tab/>
      </w:r>
      <w:r w:rsidRPr="00CB1C2C">
        <w:rPr>
          <w:rFonts w:ascii="Times New Roman" w:hAnsi="Times New Roman"/>
        </w:rPr>
        <w:tab/>
      </w:r>
      <w:r w:rsidRPr="00CB1C2C">
        <w:rPr>
          <w:rFonts w:ascii="Times New Roman" w:hAnsi="Times New Roman"/>
        </w:rPr>
        <w:tab/>
      </w:r>
      <w:r w:rsidRPr="00CB1C2C">
        <w:rPr>
          <w:rFonts w:ascii="Times New Roman" w:hAnsi="Times New Roman"/>
        </w:rPr>
        <w:tab/>
        <w:t>u iznosu od</w:t>
      </w:r>
      <w:r w:rsidRPr="00CB1C2C">
        <w:rPr>
          <w:rFonts w:ascii="Times New Roman" w:hAnsi="Times New Roman"/>
        </w:rPr>
        <w:tab/>
      </w:r>
      <w:r>
        <w:rPr>
          <w:rFonts w:ascii="Times New Roman" w:hAnsi="Times New Roman"/>
        </w:rPr>
        <w:tab/>
      </w:r>
      <w:r w:rsidR="00531CAF">
        <w:rPr>
          <w:rFonts w:ascii="Times New Roman" w:hAnsi="Times New Roman"/>
        </w:rPr>
        <w:t>16.374,00 Kn</w:t>
      </w:r>
    </w:p>
    <w:p w:rsidR="009B2644" w:rsidRDefault="009B2644" w:rsidP="009B2644">
      <w:pPr>
        <w:pStyle w:val="ListParagraph"/>
        <w:ind w:left="1068"/>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w:t>
      </w:r>
    </w:p>
    <w:p w:rsidR="009B2644" w:rsidRDefault="009B2644" w:rsidP="009B2644">
      <w:pPr>
        <w:pStyle w:val="ListParagraph"/>
        <w:ind w:left="1068"/>
        <w:rPr>
          <w:rFonts w:ascii="Times New Roman" w:hAnsi="Times New Roman"/>
        </w:rPr>
      </w:pPr>
      <w:r>
        <w:rPr>
          <w:rFonts w:ascii="Times New Roman" w:hAnsi="Times New Roman"/>
        </w:rPr>
        <w:t>Ukupno;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BA3C58">
        <w:rPr>
          <w:rFonts w:ascii="Times New Roman" w:hAnsi="Times New Roman"/>
        </w:rPr>
        <w:t>82.</w:t>
      </w:r>
      <w:r w:rsidR="00D722CD">
        <w:rPr>
          <w:rFonts w:ascii="Times New Roman" w:hAnsi="Times New Roman"/>
        </w:rPr>
        <w:t>1</w:t>
      </w:r>
      <w:r w:rsidR="00BA3C58">
        <w:rPr>
          <w:rFonts w:ascii="Times New Roman" w:hAnsi="Times New Roman"/>
        </w:rPr>
        <w:t xml:space="preserve">35,50 </w:t>
      </w:r>
      <w:r>
        <w:rPr>
          <w:rFonts w:ascii="Times New Roman" w:hAnsi="Times New Roman"/>
        </w:rPr>
        <w:t xml:space="preserve"> Kn</w:t>
      </w:r>
    </w:p>
    <w:p w:rsidR="009B2644" w:rsidRDefault="009B2644" w:rsidP="009B2644">
      <w:pPr>
        <w:rPr>
          <w:rFonts w:ascii="Times New Roman" w:hAnsi="Times New Roman"/>
        </w:rPr>
      </w:pPr>
    </w:p>
    <w:p w:rsidR="009B2644" w:rsidRPr="00334D0C" w:rsidRDefault="00334D0C" w:rsidP="009B2644">
      <w:pPr>
        <w:rPr>
          <w:rFonts w:ascii="Times New Roman" w:hAnsi="Times New Roman"/>
        </w:rPr>
      </w:pPr>
      <w:r w:rsidRPr="00334D0C">
        <w:rPr>
          <w:rFonts w:ascii="Times New Roman" w:hAnsi="Times New Roman"/>
        </w:rPr>
        <w:t xml:space="preserve">D) </w:t>
      </w:r>
      <w:r w:rsidR="000225D3">
        <w:rPr>
          <w:rFonts w:ascii="Times New Roman" w:hAnsi="Times New Roman"/>
        </w:rPr>
        <w:t>Iz gore navedenog proizlaze s</w:t>
      </w:r>
      <w:r w:rsidR="009B2644" w:rsidRPr="00334D0C">
        <w:rPr>
          <w:rFonts w:ascii="Times New Roman" w:hAnsi="Times New Roman"/>
        </w:rPr>
        <w:t xml:space="preserve">veukupno troškovi stečajnog postupka; </w:t>
      </w:r>
      <w:r>
        <w:rPr>
          <w:rFonts w:ascii="Times New Roman" w:hAnsi="Times New Roman"/>
        </w:rPr>
        <w:t>116.045,50</w:t>
      </w:r>
      <w:r w:rsidR="009B2644" w:rsidRPr="00334D0C">
        <w:rPr>
          <w:rFonts w:ascii="Times New Roman" w:hAnsi="Times New Roman"/>
        </w:rPr>
        <w:t xml:space="preserve"> Kn</w:t>
      </w:r>
      <w:r w:rsidR="000225D3">
        <w:rPr>
          <w:rFonts w:ascii="Times New Roman" w:hAnsi="Times New Roman"/>
        </w:rPr>
        <w:t>.</w:t>
      </w:r>
    </w:p>
    <w:p w:rsidR="009B2644" w:rsidRPr="00AB6A6D" w:rsidRDefault="009B2644" w:rsidP="009B2644">
      <w:pPr>
        <w:pStyle w:val="ListParagraph"/>
        <w:ind w:left="1068"/>
        <w:rPr>
          <w:rFonts w:ascii="Times New Roman" w:hAnsi="Times New Roman"/>
          <w:b/>
        </w:rPr>
      </w:pPr>
    </w:p>
    <w:p w:rsidR="009B2644" w:rsidRPr="00FE4CFB" w:rsidRDefault="009B2644" w:rsidP="009B2644">
      <w:pPr>
        <w:jc w:val="center"/>
        <w:rPr>
          <w:rFonts w:ascii="Times New Roman" w:hAnsi="Times New Roman"/>
        </w:rPr>
      </w:pPr>
      <w:r>
        <w:rPr>
          <w:rFonts w:ascii="Times New Roman" w:hAnsi="Times New Roman"/>
        </w:rPr>
        <w:tab/>
      </w:r>
    </w:p>
    <w:p w:rsidR="009B2644" w:rsidRPr="00DF17B8" w:rsidRDefault="009B2644" w:rsidP="00DF17B8">
      <w:pPr>
        <w:rPr>
          <w:rFonts w:ascii="Times New Roman" w:hAnsi="Times New Roman"/>
          <w:b/>
          <w:bCs/>
        </w:rPr>
      </w:pPr>
    </w:p>
    <w:p w:rsidR="00DF17B8" w:rsidRPr="00DF17B8" w:rsidRDefault="00DF17B8" w:rsidP="00DF17B8">
      <w:pPr>
        <w:rPr>
          <w:rFonts w:ascii="Times New Roman" w:hAnsi="Times New Roman"/>
          <w:b/>
          <w:bCs/>
        </w:rPr>
      </w:pPr>
      <w:r w:rsidRPr="00DF17B8">
        <w:rPr>
          <w:rFonts w:ascii="Times New Roman" w:hAnsi="Times New Roman"/>
          <w:b/>
          <w:bCs/>
        </w:rPr>
        <w:t>V</w:t>
      </w:r>
      <w:r w:rsidR="005F7E2A">
        <w:rPr>
          <w:rFonts w:ascii="Times New Roman" w:hAnsi="Times New Roman"/>
          <w:b/>
          <w:bCs/>
        </w:rPr>
        <w:t>I</w:t>
      </w:r>
      <w:r w:rsidRPr="00DF17B8">
        <w:rPr>
          <w:rFonts w:ascii="Times New Roman" w:hAnsi="Times New Roman"/>
          <w:b/>
          <w:bCs/>
        </w:rPr>
        <w:t xml:space="preserve">     PRIJEDLOZI </w:t>
      </w:r>
    </w:p>
    <w:p w:rsidR="00DF17B8" w:rsidRPr="00DF17B8" w:rsidRDefault="00DF17B8" w:rsidP="00DF17B8">
      <w:pPr>
        <w:rPr>
          <w:rFonts w:ascii="Times New Roman" w:hAnsi="Times New Roman"/>
          <w:b/>
          <w:bCs/>
        </w:rPr>
      </w:pPr>
    </w:p>
    <w:p w:rsidR="00DF17B8" w:rsidRPr="00DF17B8" w:rsidRDefault="00DF17B8" w:rsidP="00DF17B8">
      <w:pPr>
        <w:jc w:val="both"/>
        <w:rPr>
          <w:rFonts w:ascii="Times New Roman" w:hAnsi="Times New Roman"/>
          <w:bCs/>
        </w:rPr>
      </w:pPr>
      <w:r w:rsidRPr="00DF17B8">
        <w:rPr>
          <w:rFonts w:ascii="Times New Roman" w:hAnsi="Times New Roman"/>
          <w:bCs/>
        </w:rPr>
        <w:t>Na temelju iznesenog stečajni upravitelj predlaže ;</w:t>
      </w:r>
    </w:p>
    <w:p w:rsidR="00DF17B8" w:rsidRPr="00DF17B8" w:rsidRDefault="00DF17B8" w:rsidP="00DF17B8">
      <w:pPr>
        <w:jc w:val="both"/>
        <w:rPr>
          <w:rFonts w:ascii="Times New Roman" w:hAnsi="Times New Roman"/>
          <w:bCs/>
        </w:rPr>
      </w:pPr>
    </w:p>
    <w:p w:rsidR="00DF17B8" w:rsidRPr="00DF17B8" w:rsidRDefault="00DF17B8" w:rsidP="00DF17B8">
      <w:pPr>
        <w:numPr>
          <w:ilvl w:val="0"/>
          <w:numId w:val="16"/>
        </w:numPr>
        <w:tabs>
          <w:tab w:val="num" w:pos="142"/>
        </w:tabs>
        <w:spacing w:after="0"/>
        <w:ind w:left="284" w:hanging="284"/>
        <w:jc w:val="both"/>
        <w:rPr>
          <w:rFonts w:ascii="Times New Roman" w:hAnsi="Times New Roman"/>
        </w:rPr>
      </w:pPr>
      <w:r w:rsidRPr="00DF17B8">
        <w:rPr>
          <w:rFonts w:ascii="Times New Roman" w:hAnsi="Times New Roman"/>
        </w:rPr>
        <w:t>da se prihvati završni račun i završni izvještaj stečajnog upravitelja.</w:t>
      </w:r>
    </w:p>
    <w:p w:rsidR="00DF17B8" w:rsidRPr="00DF17B8" w:rsidRDefault="00DF17B8" w:rsidP="00DF17B8">
      <w:pPr>
        <w:tabs>
          <w:tab w:val="num" w:pos="142"/>
        </w:tabs>
        <w:ind w:left="284"/>
        <w:jc w:val="both"/>
        <w:rPr>
          <w:rFonts w:ascii="Times New Roman" w:hAnsi="Times New Roman"/>
        </w:rPr>
      </w:pPr>
    </w:p>
    <w:p w:rsidR="00722C88" w:rsidRDefault="00DF17B8" w:rsidP="00DF17B8">
      <w:pPr>
        <w:numPr>
          <w:ilvl w:val="0"/>
          <w:numId w:val="16"/>
        </w:numPr>
        <w:tabs>
          <w:tab w:val="num" w:pos="142"/>
        </w:tabs>
        <w:spacing w:after="0"/>
        <w:ind w:left="284" w:hanging="284"/>
        <w:rPr>
          <w:rFonts w:ascii="Times New Roman" w:hAnsi="Times New Roman"/>
        </w:rPr>
      </w:pPr>
      <w:r w:rsidRPr="00DF17B8">
        <w:rPr>
          <w:rFonts w:ascii="Times New Roman" w:hAnsi="Times New Roman"/>
        </w:rPr>
        <w:t>da se stečajni postupak obustavi i zaključi temeljem čl. 203. Stečajnog zakona jer stečajna masa nije dostatna niti za pokriće troškova stečajnog postupka,</w:t>
      </w:r>
    </w:p>
    <w:p w:rsidR="00722C88" w:rsidRPr="00722C88" w:rsidRDefault="00722C88" w:rsidP="00722C88">
      <w:pPr>
        <w:ind w:left="284"/>
        <w:rPr>
          <w:rFonts w:ascii="Times New Roman" w:hAnsi="Times New Roman"/>
        </w:rPr>
      </w:pPr>
      <w:r w:rsidRPr="00722C88">
        <w:rPr>
          <w:rFonts w:ascii="Times New Roman" w:hAnsi="Times New Roman"/>
        </w:rPr>
        <w:t xml:space="preserve">a ukoliko se stečajni vjerovnici  protive ovom prijedlogu predlažem pozvati vjerovnike na uplatu </w:t>
      </w:r>
      <w:r>
        <w:rPr>
          <w:rFonts w:ascii="Times New Roman" w:hAnsi="Times New Roman"/>
        </w:rPr>
        <w:t xml:space="preserve">  </w:t>
      </w:r>
      <w:r w:rsidRPr="00722C88">
        <w:rPr>
          <w:rFonts w:ascii="Times New Roman" w:hAnsi="Times New Roman"/>
        </w:rPr>
        <w:t>predujma u iznosu od</w:t>
      </w:r>
      <w:r w:rsidR="00BA6417">
        <w:rPr>
          <w:rFonts w:ascii="Times New Roman" w:hAnsi="Times New Roman"/>
        </w:rPr>
        <w:t xml:space="preserve"> 116.045,50</w:t>
      </w:r>
      <w:r w:rsidRPr="00722C88">
        <w:rPr>
          <w:rFonts w:ascii="Times New Roman" w:hAnsi="Times New Roman"/>
        </w:rPr>
        <w:t xml:space="preserve"> Kn</w:t>
      </w:r>
      <w:r w:rsidR="005D70DA">
        <w:rPr>
          <w:rFonts w:ascii="Times New Roman" w:hAnsi="Times New Roman"/>
        </w:rPr>
        <w:t>.</w:t>
      </w:r>
    </w:p>
    <w:p w:rsidR="00E00DB0" w:rsidRPr="00F31999" w:rsidRDefault="00722C88" w:rsidP="00F31999">
      <w:pPr>
        <w:pStyle w:val="ListParagraph"/>
        <w:numPr>
          <w:ilvl w:val="0"/>
          <w:numId w:val="16"/>
        </w:numPr>
        <w:rPr>
          <w:rFonts w:ascii="Times New Roman" w:hAnsi="Times New Roman"/>
        </w:rPr>
      </w:pPr>
      <w:r w:rsidRPr="00F31999">
        <w:rPr>
          <w:rFonts w:ascii="Times New Roman" w:hAnsi="Times New Roman"/>
        </w:rPr>
        <w:t>ukoliko vjerovnici</w:t>
      </w:r>
      <w:r w:rsidR="005D70DA">
        <w:rPr>
          <w:rFonts w:ascii="Times New Roman" w:hAnsi="Times New Roman"/>
        </w:rPr>
        <w:t xml:space="preserve"> ne predujme</w:t>
      </w:r>
      <w:r w:rsidR="00D97154">
        <w:rPr>
          <w:rFonts w:ascii="Times New Roman" w:hAnsi="Times New Roman"/>
        </w:rPr>
        <w:t xml:space="preserve"> navedene </w:t>
      </w:r>
      <w:r w:rsidR="005D70DA">
        <w:rPr>
          <w:rFonts w:ascii="Times New Roman" w:hAnsi="Times New Roman"/>
        </w:rPr>
        <w:t xml:space="preserve"> troškove u iznosu od 116.045,50 kn , </w:t>
      </w:r>
      <w:r w:rsidRPr="00F31999">
        <w:rPr>
          <w:rFonts w:ascii="Times New Roman" w:hAnsi="Times New Roman"/>
        </w:rPr>
        <w:t xml:space="preserve"> </w:t>
      </w:r>
    </w:p>
    <w:p w:rsidR="00DF17B8" w:rsidRPr="00722C88" w:rsidRDefault="00DF17B8" w:rsidP="00E00DB0">
      <w:pPr>
        <w:pStyle w:val="ListParagraph"/>
        <w:ind w:left="360"/>
        <w:rPr>
          <w:rFonts w:ascii="Times New Roman" w:hAnsi="Times New Roman"/>
        </w:rPr>
      </w:pPr>
    </w:p>
    <w:p w:rsidR="005C09A9" w:rsidRDefault="00E00DB0" w:rsidP="005C09A9">
      <w:pPr>
        <w:rPr>
          <w:rFonts w:ascii="Times New Roman" w:hAnsi="Times New Roman"/>
        </w:rPr>
      </w:pPr>
      <w:r>
        <w:rPr>
          <w:rFonts w:ascii="Times New Roman" w:hAnsi="Times New Roman"/>
        </w:rPr>
        <w:t xml:space="preserve">-parnica </w:t>
      </w:r>
      <w:r w:rsidR="00DF17B8" w:rsidRPr="005C09A9">
        <w:rPr>
          <w:rFonts w:ascii="Times New Roman" w:hAnsi="Times New Roman"/>
        </w:rPr>
        <w:t xml:space="preserve">protiv MEDEA d.o.o. i SUPER MARIO d.o.o. radi  vraćanja pokretnine  </w:t>
      </w:r>
      <w:r w:rsidR="0042139D" w:rsidRPr="005C09A9">
        <w:rPr>
          <w:rFonts w:ascii="Times New Roman" w:hAnsi="Times New Roman"/>
        </w:rPr>
        <w:t xml:space="preserve">„betonare“ , </w:t>
      </w:r>
      <w:r w:rsidR="00F31999">
        <w:rPr>
          <w:rFonts w:ascii="Times New Roman" w:hAnsi="Times New Roman"/>
        </w:rPr>
        <w:t>neće se pokretati</w:t>
      </w:r>
      <w:r w:rsidR="005D70DA">
        <w:rPr>
          <w:rFonts w:ascii="Times New Roman" w:hAnsi="Times New Roman"/>
        </w:rPr>
        <w:t>,</w:t>
      </w:r>
    </w:p>
    <w:p w:rsidR="005D70DA" w:rsidRPr="005C09A9" w:rsidRDefault="005D70DA" w:rsidP="005C09A9">
      <w:pPr>
        <w:rPr>
          <w:rFonts w:ascii="Times New Roman" w:hAnsi="Times New Roman"/>
        </w:rPr>
      </w:pPr>
      <w:r>
        <w:rPr>
          <w:rFonts w:ascii="Times New Roman" w:hAnsi="Times New Roman"/>
        </w:rPr>
        <w:t>te se</w:t>
      </w:r>
    </w:p>
    <w:p w:rsidR="005F7E2A" w:rsidRDefault="005D70DA" w:rsidP="005F7E2A">
      <w:pPr>
        <w:rPr>
          <w:rFonts w:ascii="Times New Roman" w:hAnsi="Times New Roman"/>
        </w:rPr>
      </w:pPr>
      <w:r>
        <w:rPr>
          <w:rFonts w:ascii="Times New Roman" w:hAnsi="Times New Roman"/>
        </w:rPr>
        <w:lastRenderedPageBreak/>
        <w:t xml:space="preserve">- </w:t>
      </w:r>
      <w:r w:rsidR="005C09A9">
        <w:rPr>
          <w:rFonts w:ascii="Times New Roman" w:hAnsi="Times New Roman"/>
        </w:rPr>
        <w:t xml:space="preserve"> parnic</w:t>
      </w:r>
      <w:r>
        <w:rPr>
          <w:rFonts w:ascii="Times New Roman" w:hAnsi="Times New Roman"/>
        </w:rPr>
        <w:t>a</w:t>
      </w:r>
      <w:r w:rsidR="005C09A9">
        <w:rPr>
          <w:rFonts w:ascii="Times New Roman" w:hAnsi="Times New Roman"/>
        </w:rPr>
        <w:t xml:space="preserve"> </w:t>
      </w:r>
      <w:r w:rsidR="005F7E2A">
        <w:rPr>
          <w:rFonts w:ascii="Times New Roman" w:hAnsi="Times New Roman"/>
        </w:rPr>
        <w:t>protiv  Osnovne škole KSAVERA ŠANDORA GJALSKOG , Zabok, koj</w:t>
      </w:r>
      <w:r w:rsidR="00F83690">
        <w:rPr>
          <w:rFonts w:ascii="Times New Roman" w:hAnsi="Times New Roman"/>
        </w:rPr>
        <w:t>a</w:t>
      </w:r>
      <w:r w:rsidR="005F7E2A">
        <w:rPr>
          <w:rFonts w:ascii="Times New Roman" w:hAnsi="Times New Roman"/>
        </w:rPr>
        <w:t xml:space="preserve"> se vodi na Općinkom sudu Zabok pod br. Povrv-108/12 , Vps.84.229,35 Kn</w:t>
      </w:r>
      <w:r>
        <w:rPr>
          <w:rFonts w:ascii="Times New Roman" w:hAnsi="Times New Roman"/>
        </w:rPr>
        <w:t>, neće</w:t>
      </w:r>
      <w:r w:rsidR="00F83690">
        <w:rPr>
          <w:rFonts w:ascii="Times New Roman" w:hAnsi="Times New Roman"/>
        </w:rPr>
        <w:t xml:space="preserve"> se </w:t>
      </w:r>
      <w:r>
        <w:rPr>
          <w:rFonts w:ascii="Times New Roman" w:hAnsi="Times New Roman"/>
        </w:rPr>
        <w:t xml:space="preserve"> nastavit</w:t>
      </w:r>
      <w:r w:rsidR="003445FC">
        <w:rPr>
          <w:rFonts w:ascii="Times New Roman" w:hAnsi="Times New Roman"/>
        </w:rPr>
        <w:t>i</w:t>
      </w:r>
    </w:p>
    <w:p w:rsidR="003445FC" w:rsidRDefault="003445FC" w:rsidP="005F7E2A">
      <w:pPr>
        <w:rPr>
          <w:rFonts w:ascii="Times New Roman" w:hAnsi="Times New Roman"/>
        </w:rPr>
      </w:pPr>
    </w:p>
    <w:p w:rsidR="005F7E2A" w:rsidRPr="005C09A9" w:rsidRDefault="005D70DA" w:rsidP="005D70DA">
      <w:pPr>
        <w:rPr>
          <w:rFonts w:ascii="Times New Roman" w:hAnsi="Times New Roman"/>
        </w:rPr>
      </w:pPr>
      <w:r>
        <w:rPr>
          <w:rFonts w:ascii="Times New Roman" w:hAnsi="Times New Roman"/>
        </w:rPr>
        <w:t>4. ukoliko vjerovnici predujme troškove iz gore navedene točke 2.,  pred</w:t>
      </w:r>
      <w:r w:rsidR="007545F4">
        <w:rPr>
          <w:rFonts w:ascii="Times New Roman" w:hAnsi="Times New Roman"/>
        </w:rPr>
        <w:t>la</w:t>
      </w:r>
      <w:r>
        <w:rPr>
          <w:rFonts w:ascii="Times New Roman" w:hAnsi="Times New Roman"/>
        </w:rPr>
        <w:t>žem da se postupak nastavi voditi u ime i za račun stečajne mase.</w:t>
      </w:r>
    </w:p>
    <w:p w:rsidR="00643A53" w:rsidRPr="008728AD" w:rsidRDefault="00643A53" w:rsidP="000E1F39">
      <w:pPr>
        <w:ind w:left="360"/>
        <w:rPr>
          <w:rFonts w:ascii="Times New Roman" w:hAnsi="Times New Roman"/>
          <w:lang w:val="pl-PL"/>
        </w:rPr>
      </w:pPr>
    </w:p>
    <w:p w:rsidR="000E1F39" w:rsidRPr="008728AD" w:rsidRDefault="000E1F39" w:rsidP="000E1F39">
      <w:pPr>
        <w:rPr>
          <w:rFonts w:ascii="Times New Roman" w:hAnsi="Times New Roman"/>
          <w:lang w:val="pl-PL"/>
        </w:rPr>
      </w:pPr>
      <w:r w:rsidRPr="008728AD">
        <w:rPr>
          <w:rFonts w:ascii="Times New Roman" w:hAnsi="Times New Roman"/>
          <w:lang w:val="pl-PL"/>
        </w:rPr>
        <w:t xml:space="preserve">Mjesto i datum </w:t>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t>Stečajni upravitelj</w:t>
      </w:r>
    </w:p>
    <w:p w:rsidR="000E1F39" w:rsidRPr="008728AD" w:rsidRDefault="00116F27" w:rsidP="000E1F39">
      <w:pPr>
        <w:rPr>
          <w:rFonts w:ascii="Times New Roman" w:hAnsi="Times New Roman"/>
          <w:lang w:val="pl-PL"/>
        </w:rPr>
      </w:pPr>
      <w:r w:rsidRPr="008728AD">
        <w:rPr>
          <w:rFonts w:ascii="Times New Roman" w:hAnsi="Times New Roman"/>
          <w:lang w:val="pl-PL"/>
        </w:rPr>
        <w:t xml:space="preserve">Zagreb, </w:t>
      </w:r>
      <w:r w:rsidR="00D97154">
        <w:rPr>
          <w:rFonts w:ascii="Times New Roman" w:hAnsi="Times New Roman"/>
          <w:lang w:val="pl-PL"/>
        </w:rPr>
        <w:t>0</w:t>
      </w:r>
      <w:r w:rsidR="00612E8F">
        <w:rPr>
          <w:rFonts w:ascii="Times New Roman" w:hAnsi="Times New Roman"/>
          <w:lang w:val="pl-PL"/>
        </w:rPr>
        <w:t>1</w:t>
      </w:r>
      <w:r w:rsidRPr="008728AD">
        <w:rPr>
          <w:rFonts w:ascii="Times New Roman" w:hAnsi="Times New Roman"/>
          <w:lang w:val="pl-PL"/>
        </w:rPr>
        <w:t xml:space="preserve">. </w:t>
      </w:r>
      <w:r w:rsidR="00D97154">
        <w:rPr>
          <w:rFonts w:ascii="Times New Roman" w:hAnsi="Times New Roman"/>
          <w:lang w:val="pl-PL"/>
        </w:rPr>
        <w:t>ožujka</w:t>
      </w:r>
      <w:r w:rsidR="00643A53">
        <w:rPr>
          <w:rFonts w:ascii="Times New Roman" w:hAnsi="Times New Roman"/>
          <w:lang w:val="pl-PL"/>
        </w:rPr>
        <w:t xml:space="preserve"> </w:t>
      </w:r>
      <w:r w:rsidRPr="008728AD">
        <w:rPr>
          <w:rFonts w:ascii="Times New Roman" w:hAnsi="Times New Roman"/>
          <w:lang w:val="pl-PL"/>
        </w:rPr>
        <w:t xml:space="preserve"> 201</w:t>
      </w:r>
      <w:r w:rsidR="00643A53">
        <w:rPr>
          <w:rFonts w:ascii="Times New Roman" w:hAnsi="Times New Roman"/>
          <w:lang w:val="pl-PL"/>
        </w:rPr>
        <w:t>7</w:t>
      </w:r>
      <w:r w:rsidRPr="008728AD">
        <w:rPr>
          <w:rFonts w:ascii="Times New Roman" w:hAnsi="Times New Roman"/>
          <w:lang w:val="pl-PL"/>
        </w:rPr>
        <w:t>.</w:t>
      </w:r>
      <w:r w:rsidR="000E1F39" w:rsidRPr="008728AD">
        <w:rPr>
          <w:rFonts w:ascii="Times New Roman" w:hAnsi="Times New Roman"/>
          <w:lang w:val="pl-PL"/>
        </w:rPr>
        <w:tab/>
      </w:r>
      <w:r w:rsidR="000E1F39" w:rsidRPr="008728AD">
        <w:rPr>
          <w:rFonts w:ascii="Times New Roman" w:hAnsi="Times New Roman"/>
          <w:lang w:val="pl-PL"/>
        </w:rPr>
        <w:tab/>
      </w:r>
      <w:r w:rsidR="000E1F39" w:rsidRPr="008728AD">
        <w:rPr>
          <w:rFonts w:ascii="Times New Roman" w:hAnsi="Times New Roman"/>
          <w:lang w:val="pl-PL"/>
        </w:rPr>
        <w:tab/>
      </w:r>
      <w:r w:rsidR="000E1F39" w:rsidRPr="008728AD">
        <w:rPr>
          <w:rFonts w:ascii="Times New Roman" w:hAnsi="Times New Roman"/>
          <w:lang w:val="pl-PL"/>
        </w:rPr>
        <w:tab/>
        <w:t>____________________</w:t>
      </w:r>
    </w:p>
    <w:p w:rsidR="000E1F39" w:rsidRPr="008728AD" w:rsidRDefault="00116F27" w:rsidP="000E1F39">
      <w:pPr>
        <w:ind w:left="360"/>
        <w:rPr>
          <w:rFonts w:ascii="Times New Roman" w:hAnsi="Times New Roman"/>
          <w:lang w:val="pl-PL"/>
        </w:rPr>
      </w:pP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t>Vesna Kocbek</w:t>
      </w:r>
    </w:p>
    <w:p w:rsidR="00C61F72" w:rsidRPr="008728AD" w:rsidRDefault="00C61F72">
      <w:pPr>
        <w:rPr>
          <w:rFonts w:ascii="Times New Roman" w:hAnsi="Times New Roman"/>
          <w:lang w:val="pl-PL"/>
        </w:rPr>
      </w:pPr>
      <w:bookmarkStart w:id="0" w:name="_GoBack"/>
      <w:bookmarkEnd w:id="0"/>
    </w:p>
    <w:sectPr w:rsidR="00C61F72" w:rsidRPr="008728AD" w:rsidSect="00DA50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F3755"/>
    <w:multiLevelType w:val="hybridMultilevel"/>
    <w:tmpl w:val="C2280E4E"/>
    <w:lvl w:ilvl="0" w:tplc="1A988C16">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3ED3FA2"/>
    <w:multiLevelType w:val="hybridMultilevel"/>
    <w:tmpl w:val="533446AE"/>
    <w:lvl w:ilvl="0" w:tplc="894819A0">
      <w:start w:val="1"/>
      <w:numFmt w:val="decimal"/>
      <w:lvlText w:val="%1."/>
      <w:lvlJc w:val="left"/>
      <w:pPr>
        <w:ind w:left="585" w:hanging="360"/>
      </w:pPr>
      <w:rPr>
        <w:rFonts w:hint="default"/>
      </w:rPr>
    </w:lvl>
    <w:lvl w:ilvl="1" w:tplc="041A0019" w:tentative="1">
      <w:start w:val="1"/>
      <w:numFmt w:val="lowerLetter"/>
      <w:lvlText w:val="%2."/>
      <w:lvlJc w:val="left"/>
      <w:pPr>
        <w:ind w:left="1305" w:hanging="360"/>
      </w:pPr>
    </w:lvl>
    <w:lvl w:ilvl="2" w:tplc="041A001B" w:tentative="1">
      <w:start w:val="1"/>
      <w:numFmt w:val="lowerRoman"/>
      <w:lvlText w:val="%3."/>
      <w:lvlJc w:val="right"/>
      <w:pPr>
        <w:ind w:left="2025" w:hanging="180"/>
      </w:pPr>
    </w:lvl>
    <w:lvl w:ilvl="3" w:tplc="041A000F" w:tentative="1">
      <w:start w:val="1"/>
      <w:numFmt w:val="decimal"/>
      <w:lvlText w:val="%4."/>
      <w:lvlJc w:val="left"/>
      <w:pPr>
        <w:ind w:left="2745" w:hanging="360"/>
      </w:pPr>
    </w:lvl>
    <w:lvl w:ilvl="4" w:tplc="041A0019" w:tentative="1">
      <w:start w:val="1"/>
      <w:numFmt w:val="lowerLetter"/>
      <w:lvlText w:val="%5."/>
      <w:lvlJc w:val="left"/>
      <w:pPr>
        <w:ind w:left="3465" w:hanging="360"/>
      </w:pPr>
    </w:lvl>
    <w:lvl w:ilvl="5" w:tplc="041A001B" w:tentative="1">
      <w:start w:val="1"/>
      <w:numFmt w:val="lowerRoman"/>
      <w:lvlText w:val="%6."/>
      <w:lvlJc w:val="right"/>
      <w:pPr>
        <w:ind w:left="4185" w:hanging="180"/>
      </w:pPr>
    </w:lvl>
    <w:lvl w:ilvl="6" w:tplc="041A000F" w:tentative="1">
      <w:start w:val="1"/>
      <w:numFmt w:val="decimal"/>
      <w:lvlText w:val="%7."/>
      <w:lvlJc w:val="left"/>
      <w:pPr>
        <w:ind w:left="4905" w:hanging="360"/>
      </w:pPr>
    </w:lvl>
    <w:lvl w:ilvl="7" w:tplc="041A0019" w:tentative="1">
      <w:start w:val="1"/>
      <w:numFmt w:val="lowerLetter"/>
      <w:lvlText w:val="%8."/>
      <w:lvlJc w:val="left"/>
      <w:pPr>
        <w:ind w:left="5625" w:hanging="360"/>
      </w:pPr>
    </w:lvl>
    <w:lvl w:ilvl="8" w:tplc="041A001B" w:tentative="1">
      <w:start w:val="1"/>
      <w:numFmt w:val="lowerRoman"/>
      <w:lvlText w:val="%9."/>
      <w:lvlJc w:val="right"/>
      <w:pPr>
        <w:ind w:left="6345" w:hanging="180"/>
      </w:pPr>
    </w:lvl>
  </w:abstractNum>
  <w:abstractNum w:abstractNumId="2">
    <w:nsid w:val="045A32A6"/>
    <w:multiLevelType w:val="hybridMultilevel"/>
    <w:tmpl w:val="4B741920"/>
    <w:lvl w:ilvl="0" w:tplc="9E047498">
      <w:start w:val="1"/>
      <w:numFmt w:val="low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
    <w:nsid w:val="082C3C3D"/>
    <w:multiLevelType w:val="hybridMultilevel"/>
    <w:tmpl w:val="634240EE"/>
    <w:lvl w:ilvl="0" w:tplc="33B8A020">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C41409F"/>
    <w:multiLevelType w:val="hybridMultilevel"/>
    <w:tmpl w:val="78446022"/>
    <w:lvl w:ilvl="0" w:tplc="748A3556">
      <w:numFmt w:val="bullet"/>
      <w:lvlText w:val="-"/>
      <w:lvlJc w:val="left"/>
      <w:pPr>
        <w:ind w:left="1305" w:hanging="360"/>
      </w:pPr>
      <w:rPr>
        <w:rFonts w:ascii="Times New Roman" w:eastAsia="Times New Roman" w:hAnsi="Times New Roman" w:cs="Times New Roman" w:hint="default"/>
      </w:rPr>
    </w:lvl>
    <w:lvl w:ilvl="1" w:tplc="041A0003" w:tentative="1">
      <w:start w:val="1"/>
      <w:numFmt w:val="bullet"/>
      <w:lvlText w:val="o"/>
      <w:lvlJc w:val="left"/>
      <w:pPr>
        <w:ind w:left="2025" w:hanging="360"/>
      </w:pPr>
      <w:rPr>
        <w:rFonts w:ascii="Courier New" w:hAnsi="Courier New" w:cs="Courier New" w:hint="default"/>
      </w:rPr>
    </w:lvl>
    <w:lvl w:ilvl="2" w:tplc="041A0005" w:tentative="1">
      <w:start w:val="1"/>
      <w:numFmt w:val="bullet"/>
      <w:lvlText w:val=""/>
      <w:lvlJc w:val="left"/>
      <w:pPr>
        <w:ind w:left="2745" w:hanging="360"/>
      </w:pPr>
      <w:rPr>
        <w:rFonts w:ascii="Wingdings" w:hAnsi="Wingdings" w:hint="default"/>
      </w:rPr>
    </w:lvl>
    <w:lvl w:ilvl="3" w:tplc="041A0001" w:tentative="1">
      <w:start w:val="1"/>
      <w:numFmt w:val="bullet"/>
      <w:lvlText w:val=""/>
      <w:lvlJc w:val="left"/>
      <w:pPr>
        <w:ind w:left="3465" w:hanging="360"/>
      </w:pPr>
      <w:rPr>
        <w:rFonts w:ascii="Symbol" w:hAnsi="Symbol" w:hint="default"/>
      </w:rPr>
    </w:lvl>
    <w:lvl w:ilvl="4" w:tplc="041A0003" w:tentative="1">
      <w:start w:val="1"/>
      <w:numFmt w:val="bullet"/>
      <w:lvlText w:val="o"/>
      <w:lvlJc w:val="left"/>
      <w:pPr>
        <w:ind w:left="4185" w:hanging="360"/>
      </w:pPr>
      <w:rPr>
        <w:rFonts w:ascii="Courier New" w:hAnsi="Courier New" w:cs="Courier New" w:hint="default"/>
      </w:rPr>
    </w:lvl>
    <w:lvl w:ilvl="5" w:tplc="041A0005" w:tentative="1">
      <w:start w:val="1"/>
      <w:numFmt w:val="bullet"/>
      <w:lvlText w:val=""/>
      <w:lvlJc w:val="left"/>
      <w:pPr>
        <w:ind w:left="4905" w:hanging="360"/>
      </w:pPr>
      <w:rPr>
        <w:rFonts w:ascii="Wingdings" w:hAnsi="Wingdings" w:hint="default"/>
      </w:rPr>
    </w:lvl>
    <w:lvl w:ilvl="6" w:tplc="041A0001" w:tentative="1">
      <w:start w:val="1"/>
      <w:numFmt w:val="bullet"/>
      <w:lvlText w:val=""/>
      <w:lvlJc w:val="left"/>
      <w:pPr>
        <w:ind w:left="5625" w:hanging="360"/>
      </w:pPr>
      <w:rPr>
        <w:rFonts w:ascii="Symbol" w:hAnsi="Symbol" w:hint="default"/>
      </w:rPr>
    </w:lvl>
    <w:lvl w:ilvl="7" w:tplc="041A0003" w:tentative="1">
      <w:start w:val="1"/>
      <w:numFmt w:val="bullet"/>
      <w:lvlText w:val="o"/>
      <w:lvlJc w:val="left"/>
      <w:pPr>
        <w:ind w:left="6345" w:hanging="360"/>
      </w:pPr>
      <w:rPr>
        <w:rFonts w:ascii="Courier New" w:hAnsi="Courier New" w:cs="Courier New" w:hint="default"/>
      </w:rPr>
    </w:lvl>
    <w:lvl w:ilvl="8" w:tplc="041A0005" w:tentative="1">
      <w:start w:val="1"/>
      <w:numFmt w:val="bullet"/>
      <w:lvlText w:val=""/>
      <w:lvlJc w:val="left"/>
      <w:pPr>
        <w:ind w:left="7065" w:hanging="360"/>
      </w:pPr>
      <w:rPr>
        <w:rFonts w:ascii="Wingdings" w:hAnsi="Wingdings" w:hint="default"/>
      </w:rPr>
    </w:lvl>
  </w:abstractNum>
  <w:abstractNum w:abstractNumId="5">
    <w:nsid w:val="10EE307B"/>
    <w:multiLevelType w:val="hybridMultilevel"/>
    <w:tmpl w:val="264A350A"/>
    <w:lvl w:ilvl="0" w:tplc="5AC8091E">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nsid w:val="1C14650C"/>
    <w:multiLevelType w:val="hybridMultilevel"/>
    <w:tmpl w:val="937EF116"/>
    <w:lvl w:ilvl="0" w:tplc="C22A7526">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1B8452D"/>
    <w:multiLevelType w:val="hybridMultilevel"/>
    <w:tmpl w:val="8F62481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35C18AF"/>
    <w:multiLevelType w:val="hybridMultilevel"/>
    <w:tmpl w:val="2AB47EF2"/>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4847743"/>
    <w:multiLevelType w:val="hybridMultilevel"/>
    <w:tmpl w:val="ED2682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514766FD"/>
    <w:multiLevelType w:val="hybridMultilevel"/>
    <w:tmpl w:val="4D2CE8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2">
    <w:nsid w:val="5D13650C"/>
    <w:multiLevelType w:val="hybridMultilevel"/>
    <w:tmpl w:val="6AF46ECE"/>
    <w:lvl w:ilvl="0" w:tplc="20E666DC">
      <w:start w:val="2"/>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3">
    <w:nsid w:val="649627E9"/>
    <w:multiLevelType w:val="hybridMultilevel"/>
    <w:tmpl w:val="96EC8744"/>
    <w:lvl w:ilvl="0" w:tplc="E9ECA286">
      <w:start w:val="1"/>
      <w:numFmt w:val="upp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nsid w:val="69BA4B8C"/>
    <w:multiLevelType w:val="hybridMultilevel"/>
    <w:tmpl w:val="FEF24BB6"/>
    <w:lvl w:ilvl="0" w:tplc="EB689B80">
      <w:start w:val="1"/>
      <w:numFmt w:val="decimal"/>
      <w:lvlText w:val="%1."/>
      <w:lvlJc w:val="left"/>
      <w:pPr>
        <w:ind w:left="945" w:hanging="360"/>
      </w:pPr>
      <w:rPr>
        <w:rFonts w:hint="default"/>
      </w:rPr>
    </w:lvl>
    <w:lvl w:ilvl="1" w:tplc="041A0019">
      <w:start w:val="1"/>
      <w:numFmt w:val="lowerLetter"/>
      <w:lvlText w:val="%2."/>
      <w:lvlJc w:val="left"/>
      <w:pPr>
        <w:ind w:left="1665" w:hanging="360"/>
      </w:pPr>
    </w:lvl>
    <w:lvl w:ilvl="2" w:tplc="041A001B" w:tentative="1">
      <w:start w:val="1"/>
      <w:numFmt w:val="lowerRoman"/>
      <w:lvlText w:val="%3."/>
      <w:lvlJc w:val="right"/>
      <w:pPr>
        <w:ind w:left="2385" w:hanging="180"/>
      </w:pPr>
    </w:lvl>
    <w:lvl w:ilvl="3" w:tplc="041A000F" w:tentative="1">
      <w:start w:val="1"/>
      <w:numFmt w:val="decimal"/>
      <w:lvlText w:val="%4."/>
      <w:lvlJc w:val="left"/>
      <w:pPr>
        <w:ind w:left="3105" w:hanging="360"/>
      </w:pPr>
    </w:lvl>
    <w:lvl w:ilvl="4" w:tplc="041A0019" w:tentative="1">
      <w:start w:val="1"/>
      <w:numFmt w:val="lowerLetter"/>
      <w:lvlText w:val="%5."/>
      <w:lvlJc w:val="left"/>
      <w:pPr>
        <w:ind w:left="3825" w:hanging="360"/>
      </w:pPr>
    </w:lvl>
    <w:lvl w:ilvl="5" w:tplc="041A001B" w:tentative="1">
      <w:start w:val="1"/>
      <w:numFmt w:val="lowerRoman"/>
      <w:lvlText w:val="%6."/>
      <w:lvlJc w:val="right"/>
      <w:pPr>
        <w:ind w:left="4545" w:hanging="180"/>
      </w:pPr>
    </w:lvl>
    <w:lvl w:ilvl="6" w:tplc="041A000F" w:tentative="1">
      <w:start w:val="1"/>
      <w:numFmt w:val="decimal"/>
      <w:lvlText w:val="%7."/>
      <w:lvlJc w:val="left"/>
      <w:pPr>
        <w:ind w:left="5265" w:hanging="360"/>
      </w:pPr>
    </w:lvl>
    <w:lvl w:ilvl="7" w:tplc="041A0019" w:tentative="1">
      <w:start w:val="1"/>
      <w:numFmt w:val="lowerLetter"/>
      <w:lvlText w:val="%8."/>
      <w:lvlJc w:val="left"/>
      <w:pPr>
        <w:ind w:left="5985" w:hanging="360"/>
      </w:pPr>
    </w:lvl>
    <w:lvl w:ilvl="8" w:tplc="041A001B" w:tentative="1">
      <w:start w:val="1"/>
      <w:numFmt w:val="lowerRoman"/>
      <w:lvlText w:val="%9."/>
      <w:lvlJc w:val="right"/>
      <w:pPr>
        <w:ind w:left="6705" w:hanging="180"/>
      </w:pPr>
    </w:lvl>
  </w:abstractNum>
  <w:abstractNum w:abstractNumId="15">
    <w:nsid w:val="71551091"/>
    <w:multiLevelType w:val="hybridMultilevel"/>
    <w:tmpl w:val="100853FA"/>
    <w:lvl w:ilvl="0" w:tplc="C2EEC98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nsid w:val="7D5E60A8"/>
    <w:multiLevelType w:val="hybridMultilevel"/>
    <w:tmpl w:val="0E0C531E"/>
    <w:lvl w:ilvl="0" w:tplc="5DC6E8F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0"/>
  </w:num>
  <w:num w:numId="4">
    <w:abstractNumId w:val="6"/>
  </w:num>
  <w:num w:numId="5">
    <w:abstractNumId w:val="10"/>
  </w:num>
  <w:num w:numId="6">
    <w:abstractNumId w:val="3"/>
  </w:num>
  <w:num w:numId="7">
    <w:abstractNumId w:val="7"/>
  </w:num>
  <w:num w:numId="8">
    <w:abstractNumId w:val="1"/>
  </w:num>
  <w:num w:numId="9">
    <w:abstractNumId w:val="14"/>
  </w:num>
  <w:num w:numId="10">
    <w:abstractNumId w:val="13"/>
  </w:num>
  <w:num w:numId="11">
    <w:abstractNumId w:val="15"/>
  </w:num>
  <w:num w:numId="12">
    <w:abstractNumId w:val="5"/>
  </w:num>
  <w:num w:numId="13">
    <w:abstractNumId w:val="2"/>
  </w:num>
  <w:num w:numId="14">
    <w:abstractNumId w:val="4"/>
  </w:num>
  <w:num w:numId="15">
    <w:abstractNumId w:val="12"/>
  </w:num>
  <w:num w:numId="16">
    <w:abstractNumId w:val="8"/>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E1F39"/>
    <w:rsid w:val="000225D3"/>
    <w:rsid w:val="000254FB"/>
    <w:rsid w:val="00036CCF"/>
    <w:rsid w:val="00051FCF"/>
    <w:rsid w:val="00064F22"/>
    <w:rsid w:val="0008049B"/>
    <w:rsid w:val="000820A6"/>
    <w:rsid w:val="000B06A9"/>
    <w:rsid w:val="000E1F39"/>
    <w:rsid w:val="00114BB2"/>
    <w:rsid w:val="00116F27"/>
    <w:rsid w:val="00150BB2"/>
    <w:rsid w:val="0017462B"/>
    <w:rsid w:val="001837DB"/>
    <w:rsid w:val="001A2C06"/>
    <w:rsid w:val="001A69E3"/>
    <w:rsid w:val="001E284A"/>
    <w:rsid w:val="001F4CC6"/>
    <w:rsid w:val="00207077"/>
    <w:rsid w:val="0021596E"/>
    <w:rsid w:val="0022027A"/>
    <w:rsid w:val="00240B9F"/>
    <w:rsid w:val="00286B6D"/>
    <w:rsid w:val="0029345B"/>
    <w:rsid w:val="00294C59"/>
    <w:rsid w:val="002B3697"/>
    <w:rsid w:val="002C1DD4"/>
    <w:rsid w:val="002C7DDA"/>
    <w:rsid w:val="002E64E1"/>
    <w:rsid w:val="00301A4C"/>
    <w:rsid w:val="00312B1D"/>
    <w:rsid w:val="003200AA"/>
    <w:rsid w:val="003271A9"/>
    <w:rsid w:val="00334D0C"/>
    <w:rsid w:val="003403B6"/>
    <w:rsid w:val="003445FC"/>
    <w:rsid w:val="00361393"/>
    <w:rsid w:val="00362636"/>
    <w:rsid w:val="00364065"/>
    <w:rsid w:val="00364DC8"/>
    <w:rsid w:val="003729B0"/>
    <w:rsid w:val="0038170A"/>
    <w:rsid w:val="00383FDF"/>
    <w:rsid w:val="003B6970"/>
    <w:rsid w:val="003C1C89"/>
    <w:rsid w:val="003D4711"/>
    <w:rsid w:val="003D7CCF"/>
    <w:rsid w:val="003F51C9"/>
    <w:rsid w:val="004112C1"/>
    <w:rsid w:val="0042046D"/>
    <w:rsid w:val="0042139D"/>
    <w:rsid w:val="004240E0"/>
    <w:rsid w:val="00457990"/>
    <w:rsid w:val="00472A80"/>
    <w:rsid w:val="0048385B"/>
    <w:rsid w:val="004B325B"/>
    <w:rsid w:val="004B7D28"/>
    <w:rsid w:val="004D272A"/>
    <w:rsid w:val="004E1CE7"/>
    <w:rsid w:val="00515078"/>
    <w:rsid w:val="00526676"/>
    <w:rsid w:val="00531CAF"/>
    <w:rsid w:val="0053609E"/>
    <w:rsid w:val="00540B45"/>
    <w:rsid w:val="00545F17"/>
    <w:rsid w:val="005737E5"/>
    <w:rsid w:val="00574C94"/>
    <w:rsid w:val="0057520D"/>
    <w:rsid w:val="005873F3"/>
    <w:rsid w:val="00587AF0"/>
    <w:rsid w:val="00595E20"/>
    <w:rsid w:val="005B2C68"/>
    <w:rsid w:val="005C000C"/>
    <w:rsid w:val="005C09A9"/>
    <w:rsid w:val="005D46F7"/>
    <w:rsid w:val="005D70DA"/>
    <w:rsid w:val="005E24A4"/>
    <w:rsid w:val="005F2E1D"/>
    <w:rsid w:val="005F7E2A"/>
    <w:rsid w:val="006019B8"/>
    <w:rsid w:val="00603179"/>
    <w:rsid w:val="00612E8F"/>
    <w:rsid w:val="00614355"/>
    <w:rsid w:val="00622C16"/>
    <w:rsid w:val="006362B3"/>
    <w:rsid w:val="006439E8"/>
    <w:rsid w:val="00643A53"/>
    <w:rsid w:val="00646DD5"/>
    <w:rsid w:val="0065144A"/>
    <w:rsid w:val="006529B1"/>
    <w:rsid w:val="0066209E"/>
    <w:rsid w:val="006641C7"/>
    <w:rsid w:val="00671261"/>
    <w:rsid w:val="00681C8E"/>
    <w:rsid w:val="00697255"/>
    <w:rsid w:val="006A0C32"/>
    <w:rsid w:val="006C7A76"/>
    <w:rsid w:val="006E5C4E"/>
    <w:rsid w:val="006F5AF8"/>
    <w:rsid w:val="006F6864"/>
    <w:rsid w:val="006F6EB7"/>
    <w:rsid w:val="0071474B"/>
    <w:rsid w:val="00715F39"/>
    <w:rsid w:val="00722C88"/>
    <w:rsid w:val="00725BE5"/>
    <w:rsid w:val="00736D0F"/>
    <w:rsid w:val="00740433"/>
    <w:rsid w:val="007545F4"/>
    <w:rsid w:val="00777D65"/>
    <w:rsid w:val="00786AAC"/>
    <w:rsid w:val="00791A67"/>
    <w:rsid w:val="007A09B4"/>
    <w:rsid w:val="007A1AFE"/>
    <w:rsid w:val="007A4904"/>
    <w:rsid w:val="007C5D8E"/>
    <w:rsid w:val="007F1C56"/>
    <w:rsid w:val="00800778"/>
    <w:rsid w:val="00830DDF"/>
    <w:rsid w:val="00830DF8"/>
    <w:rsid w:val="00835852"/>
    <w:rsid w:val="008512FB"/>
    <w:rsid w:val="00865278"/>
    <w:rsid w:val="008728AD"/>
    <w:rsid w:val="00874A33"/>
    <w:rsid w:val="008D6DB4"/>
    <w:rsid w:val="008E3E42"/>
    <w:rsid w:val="00905310"/>
    <w:rsid w:val="00906F8C"/>
    <w:rsid w:val="009525E8"/>
    <w:rsid w:val="00954598"/>
    <w:rsid w:val="00982605"/>
    <w:rsid w:val="00982653"/>
    <w:rsid w:val="009839D9"/>
    <w:rsid w:val="009B2644"/>
    <w:rsid w:val="009C49B4"/>
    <w:rsid w:val="009F0C97"/>
    <w:rsid w:val="00A04514"/>
    <w:rsid w:val="00A16AC0"/>
    <w:rsid w:val="00A17378"/>
    <w:rsid w:val="00A26E60"/>
    <w:rsid w:val="00A34E78"/>
    <w:rsid w:val="00A40125"/>
    <w:rsid w:val="00A50F3A"/>
    <w:rsid w:val="00A56D80"/>
    <w:rsid w:val="00A7178C"/>
    <w:rsid w:val="00A81556"/>
    <w:rsid w:val="00AA5C22"/>
    <w:rsid w:val="00AB6A6D"/>
    <w:rsid w:val="00AE3900"/>
    <w:rsid w:val="00AF35F1"/>
    <w:rsid w:val="00AF79ED"/>
    <w:rsid w:val="00B27B73"/>
    <w:rsid w:val="00B310D2"/>
    <w:rsid w:val="00B33D65"/>
    <w:rsid w:val="00B368C6"/>
    <w:rsid w:val="00B4297E"/>
    <w:rsid w:val="00B63FDD"/>
    <w:rsid w:val="00B77FA3"/>
    <w:rsid w:val="00B9409F"/>
    <w:rsid w:val="00BA3C58"/>
    <w:rsid w:val="00BA6417"/>
    <w:rsid w:val="00BD05C5"/>
    <w:rsid w:val="00BD7F65"/>
    <w:rsid w:val="00BE4603"/>
    <w:rsid w:val="00C05CF1"/>
    <w:rsid w:val="00C068B7"/>
    <w:rsid w:val="00C205AB"/>
    <w:rsid w:val="00C31AC7"/>
    <w:rsid w:val="00C329DE"/>
    <w:rsid w:val="00C61F72"/>
    <w:rsid w:val="00C75582"/>
    <w:rsid w:val="00C940F7"/>
    <w:rsid w:val="00CB1C2C"/>
    <w:rsid w:val="00CC3E41"/>
    <w:rsid w:val="00CC5BB8"/>
    <w:rsid w:val="00CD254E"/>
    <w:rsid w:val="00CD592C"/>
    <w:rsid w:val="00CE4AA0"/>
    <w:rsid w:val="00D03A18"/>
    <w:rsid w:val="00D130C2"/>
    <w:rsid w:val="00D22181"/>
    <w:rsid w:val="00D2726F"/>
    <w:rsid w:val="00D35335"/>
    <w:rsid w:val="00D674AD"/>
    <w:rsid w:val="00D711A3"/>
    <w:rsid w:val="00D722CD"/>
    <w:rsid w:val="00D97154"/>
    <w:rsid w:val="00D974C5"/>
    <w:rsid w:val="00DA443F"/>
    <w:rsid w:val="00DA50A0"/>
    <w:rsid w:val="00DA71CA"/>
    <w:rsid w:val="00DB2E5D"/>
    <w:rsid w:val="00DB5FB8"/>
    <w:rsid w:val="00DC2706"/>
    <w:rsid w:val="00DC3FA9"/>
    <w:rsid w:val="00DD1007"/>
    <w:rsid w:val="00DD2306"/>
    <w:rsid w:val="00DD6B9F"/>
    <w:rsid w:val="00DD7377"/>
    <w:rsid w:val="00DE64E9"/>
    <w:rsid w:val="00DF17B8"/>
    <w:rsid w:val="00E00DB0"/>
    <w:rsid w:val="00E00DC5"/>
    <w:rsid w:val="00E32F12"/>
    <w:rsid w:val="00E4320E"/>
    <w:rsid w:val="00E43318"/>
    <w:rsid w:val="00E45571"/>
    <w:rsid w:val="00E54AED"/>
    <w:rsid w:val="00E60907"/>
    <w:rsid w:val="00EA0D87"/>
    <w:rsid w:val="00EB236F"/>
    <w:rsid w:val="00EC4C77"/>
    <w:rsid w:val="00EE13C2"/>
    <w:rsid w:val="00EF1FAD"/>
    <w:rsid w:val="00EF66A6"/>
    <w:rsid w:val="00F03413"/>
    <w:rsid w:val="00F1408C"/>
    <w:rsid w:val="00F25DE8"/>
    <w:rsid w:val="00F31999"/>
    <w:rsid w:val="00F332B7"/>
    <w:rsid w:val="00F505D1"/>
    <w:rsid w:val="00F83690"/>
    <w:rsid w:val="00F90077"/>
    <w:rsid w:val="00F96742"/>
    <w:rsid w:val="00FA16D4"/>
    <w:rsid w:val="00FA6522"/>
    <w:rsid w:val="00FC75D5"/>
    <w:rsid w:val="00FE436E"/>
    <w:rsid w:val="00FE4CF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37E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F4BB0-7BF6-44E4-A252-D09BD9F6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8</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19618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Vesna</cp:lastModifiedBy>
  <cp:revision>127</cp:revision>
  <cp:lastPrinted>2017-03-06T08:38:00Z</cp:lastPrinted>
  <dcterms:created xsi:type="dcterms:W3CDTF">2017-01-03T10:54:00Z</dcterms:created>
  <dcterms:modified xsi:type="dcterms:W3CDTF">2017-03-13T08:42:00Z</dcterms:modified>
</cp:coreProperties>
</file>